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4B7" w:rsidRPr="00980103" w:rsidRDefault="00980103" w:rsidP="00E45F71">
      <w:pPr>
        <w:spacing w:line="600" w:lineRule="exact"/>
        <w:ind w:firstLineChars="200" w:firstLine="880"/>
        <w:jc w:val="center"/>
        <w:rPr>
          <w:rFonts w:eastAsia="方正小标宋简体"/>
          <w:sz w:val="44"/>
          <w:szCs w:val="44"/>
        </w:rPr>
      </w:pPr>
      <w:bookmarkStart w:id="0" w:name="_GoBack"/>
      <w:bookmarkEnd w:id="0"/>
      <w:r w:rsidRPr="00980103">
        <w:rPr>
          <w:rFonts w:eastAsia="方正小标宋简体"/>
          <w:sz w:val="44"/>
          <w:szCs w:val="44"/>
        </w:rPr>
        <w:t>XX</w:t>
      </w:r>
      <w:r w:rsidR="001744B7" w:rsidRPr="00980103">
        <w:rPr>
          <w:rFonts w:eastAsia="方正小标宋简体"/>
          <w:sz w:val="44"/>
          <w:szCs w:val="44"/>
        </w:rPr>
        <w:t>市基层党组织规范化建设细则</w:t>
      </w:r>
    </w:p>
    <w:p w:rsidR="001744B7" w:rsidRPr="00980103" w:rsidRDefault="001744B7" w:rsidP="00E45F71">
      <w:pPr>
        <w:spacing w:line="600" w:lineRule="exact"/>
        <w:ind w:firstLineChars="200" w:firstLine="640"/>
        <w:rPr>
          <w:rFonts w:eastAsia="方正小标宋简体"/>
          <w:sz w:val="32"/>
          <w:szCs w:val="32"/>
        </w:rPr>
      </w:pPr>
    </w:p>
    <w:p w:rsidR="001744B7" w:rsidRDefault="001744B7" w:rsidP="00E45F71">
      <w:pPr>
        <w:spacing w:line="600" w:lineRule="exact"/>
        <w:ind w:firstLineChars="200" w:firstLine="640"/>
        <w:rPr>
          <w:rFonts w:eastAsia="仿宋"/>
          <w:sz w:val="32"/>
          <w:szCs w:val="32"/>
        </w:rPr>
      </w:pPr>
      <w:r w:rsidRPr="00980103">
        <w:rPr>
          <w:rFonts w:eastAsia="仿宋"/>
          <w:sz w:val="32"/>
          <w:szCs w:val="32"/>
        </w:rPr>
        <w:t>为深入学习贯彻习近平新时代中国特色社会主义思想和党的十九大精神，认真落实全面从严治党要求，进一步提升基层党组织组织力，推动全市基层党组织建设全面进步全面过硬，市委组织部研究制定了《</w:t>
      </w:r>
      <w:r w:rsidR="00980103" w:rsidRPr="00980103">
        <w:rPr>
          <w:rFonts w:eastAsia="仿宋"/>
          <w:sz w:val="32"/>
          <w:szCs w:val="32"/>
        </w:rPr>
        <w:t>XX</w:t>
      </w:r>
      <w:r w:rsidRPr="00980103">
        <w:rPr>
          <w:rFonts w:eastAsia="仿宋"/>
          <w:sz w:val="32"/>
          <w:szCs w:val="32"/>
        </w:rPr>
        <w:t>市乡镇、村基层党组织规范化建设细则》《</w:t>
      </w:r>
      <w:r w:rsidR="00980103" w:rsidRPr="00980103">
        <w:rPr>
          <w:rFonts w:eastAsia="仿宋"/>
          <w:sz w:val="32"/>
          <w:szCs w:val="32"/>
        </w:rPr>
        <w:t>XX</w:t>
      </w:r>
      <w:r w:rsidRPr="00980103">
        <w:rPr>
          <w:rFonts w:eastAsia="仿宋"/>
          <w:sz w:val="32"/>
          <w:szCs w:val="32"/>
        </w:rPr>
        <w:t>市街道、社区基层党组织规范化建设细则》《</w:t>
      </w:r>
      <w:r w:rsidR="00980103" w:rsidRPr="00980103">
        <w:rPr>
          <w:rFonts w:eastAsia="仿宋"/>
          <w:sz w:val="32"/>
          <w:szCs w:val="32"/>
        </w:rPr>
        <w:t>XX</w:t>
      </w:r>
      <w:r w:rsidRPr="00980103">
        <w:rPr>
          <w:rFonts w:eastAsia="仿宋"/>
          <w:sz w:val="32"/>
          <w:szCs w:val="32"/>
        </w:rPr>
        <w:t>市机关基层党组织规范化建设细则》《</w:t>
      </w:r>
      <w:r w:rsidR="00980103" w:rsidRPr="00980103">
        <w:rPr>
          <w:rFonts w:eastAsia="仿宋"/>
          <w:sz w:val="32"/>
          <w:szCs w:val="32"/>
        </w:rPr>
        <w:t>XX</w:t>
      </w:r>
      <w:r w:rsidRPr="00980103">
        <w:rPr>
          <w:rFonts w:eastAsia="仿宋"/>
          <w:sz w:val="32"/>
          <w:szCs w:val="32"/>
        </w:rPr>
        <w:t>市国有企业基层党组织规范化建设细则》《</w:t>
      </w:r>
      <w:r w:rsidR="00980103" w:rsidRPr="00980103">
        <w:rPr>
          <w:rFonts w:eastAsia="仿宋"/>
          <w:sz w:val="32"/>
          <w:szCs w:val="32"/>
        </w:rPr>
        <w:t>XX</w:t>
      </w:r>
      <w:r w:rsidRPr="00980103">
        <w:rPr>
          <w:rFonts w:eastAsia="仿宋"/>
          <w:sz w:val="32"/>
          <w:szCs w:val="32"/>
        </w:rPr>
        <w:t>市非公有制经济组织、社会组织基层党组织规范化建设细则》等</w:t>
      </w:r>
      <w:r w:rsidRPr="00980103">
        <w:rPr>
          <w:rFonts w:eastAsia="仿宋"/>
          <w:sz w:val="32"/>
          <w:szCs w:val="32"/>
        </w:rPr>
        <w:t>5</w:t>
      </w:r>
      <w:r w:rsidRPr="00980103">
        <w:rPr>
          <w:rFonts w:eastAsia="仿宋"/>
          <w:sz w:val="32"/>
          <w:szCs w:val="32"/>
        </w:rPr>
        <w:t>个细则。</w:t>
      </w:r>
    </w:p>
    <w:p w:rsidR="004B6BBB" w:rsidRDefault="004B6BBB" w:rsidP="004B6BBB">
      <w:pPr>
        <w:pStyle w:val="TOC"/>
        <w:jc w:val="center"/>
      </w:pPr>
      <w:r>
        <w:rPr>
          <w:lang w:val="zh-CN"/>
        </w:rPr>
        <w:br w:type="page"/>
      </w:r>
      <w:r>
        <w:rPr>
          <w:lang w:val="zh-CN"/>
        </w:rPr>
        <w:lastRenderedPageBreak/>
        <w:t>目录</w:t>
      </w:r>
    </w:p>
    <w:p w:rsidR="004B6BBB" w:rsidRPr="004B6BBB" w:rsidRDefault="004B6BBB" w:rsidP="004B6BBB">
      <w:pPr>
        <w:pStyle w:val="11"/>
        <w:tabs>
          <w:tab w:val="right" w:leader="dot" w:pos="8834"/>
        </w:tabs>
        <w:spacing w:line="240" w:lineRule="exact"/>
        <w:rPr>
          <w:noProof/>
        </w:rPr>
      </w:pPr>
      <w:r w:rsidRPr="004B6BBB">
        <w:fldChar w:fldCharType="begin"/>
      </w:r>
      <w:r w:rsidRPr="004B6BBB">
        <w:instrText xml:space="preserve"> TOC \o "1-3" \h \z \u </w:instrText>
      </w:r>
      <w:r w:rsidRPr="004B6BBB">
        <w:fldChar w:fldCharType="separate"/>
      </w:r>
      <w:hyperlink w:anchor="_Toc513065089" w:history="1">
        <w:r w:rsidRPr="004B6BBB">
          <w:rPr>
            <w:rStyle w:val="a3"/>
            <w:rFonts w:eastAsia="方正小标宋简体"/>
            <w:noProof/>
          </w:rPr>
          <w:t>XX</w:t>
        </w:r>
        <w:r w:rsidRPr="004B6BBB">
          <w:rPr>
            <w:rStyle w:val="a3"/>
            <w:rFonts w:eastAsia="方正小标宋简体"/>
            <w:noProof/>
          </w:rPr>
          <w:t>市乡镇、村基层党组织规范化建设细则</w:t>
        </w:r>
        <w:r w:rsidRPr="004B6BBB">
          <w:rPr>
            <w:noProof/>
            <w:webHidden/>
          </w:rPr>
          <w:tab/>
        </w:r>
        <w:r w:rsidRPr="004B6BBB">
          <w:rPr>
            <w:noProof/>
            <w:webHidden/>
          </w:rPr>
          <w:fldChar w:fldCharType="begin"/>
        </w:r>
        <w:r w:rsidRPr="004B6BBB">
          <w:rPr>
            <w:noProof/>
            <w:webHidden/>
          </w:rPr>
          <w:instrText xml:space="preserve"> PAGEREF _Toc513065089 \h </w:instrText>
        </w:r>
        <w:r w:rsidRPr="004B6BBB">
          <w:rPr>
            <w:noProof/>
            <w:webHidden/>
          </w:rPr>
        </w:r>
        <w:r w:rsidRPr="004B6BBB">
          <w:rPr>
            <w:noProof/>
            <w:webHidden/>
          </w:rPr>
          <w:fldChar w:fldCharType="separate"/>
        </w:r>
        <w:r w:rsidRPr="004B6BBB">
          <w:rPr>
            <w:noProof/>
            <w:webHidden/>
          </w:rPr>
          <w:t>1</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090" w:history="1">
        <w:r w:rsidRPr="004B6BBB">
          <w:rPr>
            <w:rStyle w:val="a3"/>
            <w:rFonts w:eastAsia="黑体"/>
            <w:noProof/>
          </w:rPr>
          <w:t>第一章</w:t>
        </w:r>
        <w:r w:rsidRPr="004B6BBB">
          <w:rPr>
            <w:rStyle w:val="a3"/>
            <w:rFonts w:eastAsia="黑体"/>
            <w:noProof/>
          </w:rPr>
          <w:t xml:space="preserve">  </w:t>
        </w:r>
        <w:r w:rsidRPr="004B6BBB">
          <w:rPr>
            <w:rStyle w:val="a3"/>
            <w:rFonts w:eastAsia="黑体"/>
            <w:noProof/>
          </w:rPr>
          <w:t>组织设置</w:t>
        </w:r>
        <w:r w:rsidRPr="004B6BBB">
          <w:rPr>
            <w:noProof/>
            <w:webHidden/>
          </w:rPr>
          <w:tab/>
        </w:r>
        <w:r w:rsidRPr="004B6BBB">
          <w:rPr>
            <w:noProof/>
            <w:webHidden/>
          </w:rPr>
          <w:fldChar w:fldCharType="begin"/>
        </w:r>
        <w:r w:rsidRPr="004B6BBB">
          <w:rPr>
            <w:noProof/>
            <w:webHidden/>
          </w:rPr>
          <w:instrText xml:space="preserve"> PAGEREF _Toc513065090 \h </w:instrText>
        </w:r>
        <w:r w:rsidRPr="004B6BBB">
          <w:rPr>
            <w:noProof/>
            <w:webHidden/>
          </w:rPr>
        </w:r>
        <w:r w:rsidRPr="004B6BBB">
          <w:rPr>
            <w:noProof/>
            <w:webHidden/>
          </w:rPr>
          <w:fldChar w:fldCharType="separate"/>
        </w:r>
        <w:r w:rsidRPr="004B6BBB">
          <w:rPr>
            <w:noProof/>
            <w:webHidden/>
          </w:rPr>
          <w:t>1</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091" w:history="1">
        <w:r w:rsidRPr="004B6BBB">
          <w:rPr>
            <w:rStyle w:val="a3"/>
            <w:rFonts w:eastAsia="黑体"/>
            <w:noProof/>
          </w:rPr>
          <w:t>第二章</w:t>
        </w:r>
        <w:r w:rsidRPr="004B6BBB">
          <w:rPr>
            <w:rStyle w:val="a3"/>
            <w:rFonts w:eastAsia="黑体"/>
            <w:noProof/>
          </w:rPr>
          <w:t xml:space="preserve">  </w:t>
        </w:r>
        <w:r w:rsidRPr="004B6BBB">
          <w:rPr>
            <w:rStyle w:val="a3"/>
            <w:rFonts w:eastAsia="黑体"/>
            <w:noProof/>
          </w:rPr>
          <w:t>领导班子干部队伍建设</w:t>
        </w:r>
        <w:r w:rsidRPr="004B6BBB">
          <w:rPr>
            <w:noProof/>
            <w:webHidden/>
          </w:rPr>
          <w:tab/>
        </w:r>
        <w:r w:rsidRPr="004B6BBB">
          <w:rPr>
            <w:noProof/>
            <w:webHidden/>
          </w:rPr>
          <w:fldChar w:fldCharType="begin"/>
        </w:r>
        <w:r w:rsidRPr="004B6BBB">
          <w:rPr>
            <w:noProof/>
            <w:webHidden/>
          </w:rPr>
          <w:instrText xml:space="preserve"> PAGEREF _Toc513065091 \h </w:instrText>
        </w:r>
        <w:r w:rsidRPr="004B6BBB">
          <w:rPr>
            <w:noProof/>
            <w:webHidden/>
          </w:rPr>
        </w:r>
        <w:r w:rsidRPr="004B6BBB">
          <w:rPr>
            <w:noProof/>
            <w:webHidden/>
          </w:rPr>
          <w:fldChar w:fldCharType="separate"/>
        </w:r>
        <w:r w:rsidRPr="004B6BBB">
          <w:rPr>
            <w:noProof/>
            <w:webHidden/>
          </w:rPr>
          <w:t>2</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092" w:history="1">
        <w:r w:rsidRPr="004B6BBB">
          <w:rPr>
            <w:rStyle w:val="a3"/>
            <w:rFonts w:eastAsia="黑体"/>
            <w:noProof/>
          </w:rPr>
          <w:t>第三章</w:t>
        </w:r>
        <w:r w:rsidRPr="004B6BBB">
          <w:rPr>
            <w:rStyle w:val="a3"/>
            <w:rFonts w:eastAsia="黑体"/>
            <w:noProof/>
          </w:rPr>
          <w:t xml:space="preserve">  </w:t>
        </w:r>
        <w:r w:rsidRPr="004B6BBB">
          <w:rPr>
            <w:rStyle w:val="a3"/>
            <w:rFonts w:eastAsia="黑体"/>
            <w:noProof/>
          </w:rPr>
          <w:t>党员队伍管理</w:t>
        </w:r>
        <w:r w:rsidRPr="004B6BBB">
          <w:rPr>
            <w:noProof/>
            <w:webHidden/>
          </w:rPr>
          <w:tab/>
        </w:r>
        <w:r w:rsidRPr="004B6BBB">
          <w:rPr>
            <w:noProof/>
            <w:webHidden/>
          </w:rPr>
          <w:fldChar w:fldCharType="begin"/>
        </w:r>
        <w:r w:rsidRPr="004B6BBB">
          <w:rPr>
            <w:noProof/>
            <w:webHidden/>
          </w:rPr>
          <w:instrText xml:space="preserve"> PAGEREF _Toc513065092 \h </w:instrText>
        </w:r>
        <w:r w:rsidRPr="004B6BBB">
          <w:rPr>
            <w:noProof/>
            <w:webHidden/>
          </w:rPr>
        </w:r>
        <w:r w:rsidRPr="004B6BBB">
          <w:rPr>
            <w:noProof/>
            <w:webHidden/>
          </w:rPr>
          <w:fldChar w:fldCharType="separate"/>
        </w:r>
        <w:r w:rsidRPr="004B6BBB">
          <w:rPr>
            <w:noProof/>
            <w:webHidden/>
          </w:rPr>
          <w:t>3</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093" w:history="1">
        <w:r w:rsidRPr="004B6BBB">
          <w:rPr>
            <w:rStyle w:val="a3"/>
            <w:rFonts w:eastAsia="黑体"/>
            <w:noProof/>
          </w:rPr>
          <w:t>第四章</w:t>
        </w:r>
        <w:r w:rsidRPr="004B6BBB">
          <w:rPr>
            <w:rStyle w:val="a3"/>
            <w:rFonts w:eastAsia="黑体"/>
            <w:noProof/>
          </w:rPr>
          <w:t xml:space="preserve">  </w:t>
        </w:r>
        <w:r w:rsidRPr="004B6BBB">
          <w:rPr>
            <w:rStyle w:val="a3"/>
            <w:rFonts w:eastAsia="黑体"/>
            <w:noProof/>
          </w:rPr>
          <w:t>组织生活制度</w:t>
        </w:r>
        <w:r w:rsidRPr="004B6BBB">
          <w:rPr>
            <w:noProof/>
            <w:webHidden/>
          </w:rPr>
          <w:tab/>
        </w:r>
        <w:r w:rsidRPr="004B6BBB">
          <w:rPr>
            <w:noProof/>
            <w:webHidden/>
          </w:rPr>
          <w:fldChar w:fldCharType="begin"/>
        </w:r>
        <w:r w:rsidRPr="004B6BBB">
          <w:rPr>
            <w:noProof/>
            <w:webHidden/>
          </w:rPr>
          <w:instrText xml:space="preserve"> PAGEREF _Toc513065093 \h </w:instrText>
        </w:r>
        <w:r w:rsidRPr="004B6BBB">
          <w:rPr>
            <w:noProof/>
            <w:webHidden/>
          </w:rPr>
        </w:r>
        <w:r w:rsidRPr="004B6BBB">
          <w:rPr>
            <w:noProof/>
            <w:webHidden/>
          </w:rPr>
          <w:fldChar w:fldCharType="separate"/>
        </w:r>
        <w:r w:rsidRPr="004B6BBB">
          <w:rPr>
            <w:noProof/>
            <w:webHidden/>
          </w:rPr>
          <w:t>5</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094" w:history="1">
        <w:r w:rsidRPr="004B6BBB">
          <w:rPr>
            <w:rStyle w:val="a3"/>
            <w:rFonts w:eastAsia="黑体"/>
            <w:noProof/>
          </w:rPr>
          <w:t>第五章</w:t>
        </w:r>
        <w:r w:rsidRPr="004B6BBB">
          <w:rPr>
            <w:rStyle w:val="a3"/>
            <w:rFonts w:eastAsia="黑体"/>
            <w:noProof/>
          </w:rPr>
          <w:t xml:space="preserve">  </w:t>
        </w:r>
        <w:r w:rsidRPr="004B6BBB">
          <w:rPr>
            <w:rStyle w:val="a3"/>
            <w:rFonts w:eastAsia="黑体"/>
            <w:noProof/>
          </w:rPr>
          <w:t>先锋作用发挥</w:t>
        </w:r>
        <w:r w:rsidRPr="004B6BBB">
          <w:rPr>
            <w:noProof/>
            <w:webHidden/>
          </w:rPr>
          <w:tab/>
        </w:r>
        <w:r w:rsidRPr="004B6BBB">
          <w:rPr>
            <w:noProof/>
            <w:webHidden/>
          </w:rPr>
          <w:fldChar w:fldCharType="begin"/>
        </w:r>
        <w:r w:rsidRPr="004B6BBB">
          <w:rPr>
            <w:noProof/>
            <w:webHidden/>
          </w:rPr>
          <w:instrText xml:space="preserve"> PAGEREF _Toc513065094 \h </w:instrText>
        </w:r>
        <w:r w:rsidRPr="004B6BBB">
          <w:rPr>
            <w:noProof/>
            <w:webHidden/>
          </w:rPr>
        </w:r>
        <w:r w:rsidRPr="004B6BBB">
          <w:rPr>
            <w:noProof/>
            <w:webHidden/>
          </w:rPr>
          <w:fldChar w:fldCharType="separate"/>
        </w:r>
        <w:r w:rsidRPr="004B6BBB">
          <w:rPr>
            <w:noProof/>
            <w:webHidden/>
          </w:rPr>
          <w:t>7</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095" w:history="1">
        <w:r w:rsidRPr="004B6BBB">
          <w:rPr>
            <w:rStyle w:val="a3"/>
            <w:rFonts w:eastAsia="黑体"/>
            <w:noProof/>
          </w:rPr>
          <w:t>第六章</w:t>
        </w:r>
        <w:r w:rsidRPr="004B6BBB">
          <w:rPr>
            <w:rStyle w:val="a3"/>
            <w:rFonts w:eastAsia="黑体"/>
            <w:noProof/>
          </w:rPr>
          <w:t xml:space="preserve">  </w:t>
        </w:r>
        <w:r w:rsidRPr="004B6BBB">
          <w:rPr>
            <w:rStyle w:val="a3"/>
            <w:rFonts w:eastAsia="黑体"/>
            <w:noProof/>
          </w:rPr>
          <w:t>工作运行机制</w:t>
        </w:r>
        <w:r w:rsidRPr="004B6BBB">
          <w:rPr>
            <w:noProof/>
            <w:webHidden/>
          </w:rPr>
          <w:tab/>
        </w:r>
        <w:r w:rsidRPr="004B6BBB">
          <w:rPr>
            <w:noProof/>
            <w:webHidden/>
          </w:rPr>
          <w:fldChar w:fldCharType="begin"/>
        </w:r>
        <w:r w:rsidRPr="004B6BBB">
          <w:rPr>
            <w:noProof/>
            <w:webHidden/>
          </w:rPr>
          <w:instrText xml:space="preserve"> PAGEREF _Toc513065095 \h </w:instrText>
        </w:r>
        <w:r w:rsidRPr="004B6BBB">
          <w:rPr>
            <w:noProof/>
            <w:webHidden/>
          </w:rPr>
        </w:r>
        <w:r w:rsidRPr="004B6BBB">
          <w:rPr>
            <w:noProof/>
            <w:webHidden/>
          </w:rPr>
          <w:fldChar w:fldCharType="separate"/>
        </w:r>
        <w:r w:rsidRPr="004B6BBB">
          <w:rPr>
            <w:noProof/>
            <w:webHidden/>
          </w:rPr>
          <w:t>8</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096" w:history="1">
        <w:r w:rsidRPr="004B6BBB">
          <w:rPr>
            <w:rStyle w:val="a3"/>
            <w:rFonts w:eastAsia="黑体"/>
            <w:noProof/>
          </w:rPr>
          <w:t>第七章</w:t>
        </w:r>
        <w:r w:rsidRPr="004B6BBB">
          <w:rPr>
            <w:rStyle w:val="a3"/>
            <w:rFonts w:eastAsia="黑体"/>
            <w:noProof/>
          </w:rPr>
          <w:t xml:space="preserve">  </w:t>
        </w:r>
        <w:r w:rsidRPr="004B6BBB">
          <w:rPr>
            <w:rStyle w:val="a3"/>
            <w:rFonts w:eastAsia="黑体"/>
            <w:noProof/>
          </w:rPr>
          <w:t>场所阵地建设</w:t>
        </w:r>
        <w:r w:rsidRPr="004B6BBB">
          <w:rPr>
            <w:noProof/>
            <w:webHidden/>
          </w:rPr>
          <w:tab/>
        </w:r>
        <w:r w:rsidRPr="004B6BBB">
          <w:rPr>
            <w:noProof/>
            <w:webHidden/>
          </w:rPr>
          <w:fldChar w:fldCharType="begin"/>
        </w:r>
        <w:r w:rsidRPr="004B6BBB">
          <w:rPr>
            <w:noProof/>
            <w:webHidden/>
          </w:rPr>
          <w:instrText xml:space="preserve"> PAGEREF _Toc513065096 \h </w:instrText>
        </w:r>
        <w:r w:rsidRPr="004B6BBB">
          <w:rPr>
            <w:noProof/>
            <w:webHidden/>
          </w:rPr>
        </w:r>
        <w:r w:rsidRPr="004B6BBB">
          <w:rPr>
            <w:noProof/>
            <w:webHidden/>
          </w:rPr>
          <w:fldChar w:fldCharType="separate"/>
        </w:r>
        <w:r w:rsidRPr="004B6BBB">
          <w:rPr>
            <w:noProof/>
            <w:webHidden/>
          </w:rPr>
          <w:t>9</w:t>
        </w:r>
        <w:r w:rsidRPr="004B6BBB">
          <w:rPr>
            <w:noProof/>
            <w:webHidden/>
          </w:rPr>
          <w:fldChar w:fldCharType="end"/>
        </w:r>
      </w:hyperlink>
    </w:p>
    <w:p w:rsidR="004B6BBB" w:rsidRPr="004B6BBB" w:rsidRDefault="004B6BBB" w:rsidP="004B6BBB">
      <w:pPr>
        <w:pStyle w:val="11"/>
        <w:tabs>
          <w:tab w:val="right" w:leader="dot" w:pos="8834"/>
        </w:tabs>
        <w:spacing w:line="240" w:lineRule="exact"/>
        <w:rPr>
          <w:noProof/>
        </w:rPr>
      </w:pPr>
      <w:hyperlink w:anchor="_Toc513065097" w:history="1">
        <w:r w:rsidRPr="004B6BBB">
          <w:rPr>
            <w:rStyle w:val="a3"/>
            <w:rFonts w:eastAsia="方正小标宋简体"/>
            <w:noProof/>
          </w:rPr>
          <w:t>XX</w:t>
        </w:r>
        <w:r w:rsidRPr="004B6BBB">
          <w:rPr>
            <w:rStyle w:val="a3"/>
            <w:rFonts w:eastAsia="方正小标宋简体"/>
            <w:noProof/>
          </w:rPr>
          <w:t>市街道、社区基层党组织规范化建设细则</w:t>
        </w:r>
        <w:r w:rsidRPr="004B6BBB">
          <w:rPr>
            <w:noProof/>
            <w:webHidden/>
          </w:rPr>
          <w:tab/>
        </w:r>
        <w:r w:rsidRPr="004B6BBB">
          <w:rPr>
            <w:noProof/>
            <w:webHidden/>
          </w:rPr>
          <w:fldChar w:fldCharType="begin"/>
        </w:r>
        <w:r w:rsidRPr="004B6BBB">
          <w:rPr>
            <w:noProof/>
            <w:webHidden/>
          </w:rPr>
          <w:instrText xml:space="preserve"> PAGEREF _Toc513065097 \h </w:instrText>
        </w:r>
        <w:r w:rsidRPr="004B6BBB">
          <w:rPr>
            <w:noProof/>
            <w:webHidden/>
          </w:rPr>
        </w:r>
        <w:r w:rsidRPr="004B6BBB">
          <w:rPr>
            <w:noProof/>
            <w:webHidden/>
          </w:rPr>
          <w:fldChar w:fldCharType="separate"/>
        </w:r>
        <w:r w:rsidRPr="004B6BBB">
          <w:rPr>
            <w:noProof/>
            <w:webHidden/>
          </w:rPr>
          <w:t>11</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098" w:history="1">
        <w:r w:rsidRPr="004B6BBB">
          <w:rPr>
            <w:rStyle w:val="a3"/>
            <w:rFonts w:eastAsia="黑体"/>
            <w:noProof/>
          </w:rPr>
          <w:t>第一章</w:t>
        </w:r>
        <w:r w:rsidRPr="004B6BBB">
          <w:rPr>
            <w:rStyle w:val="a3"/>
            <w:rFonts w:eastAsia="黑体"/>
            <w:noProof/>
          </w:rPr>
          <w:t xml:space="preserve">  </w:t>
        </w:r>
        <w:r w:rsidRPr="004B6BBB">
          <w:rPr>
            <w:rStyle w:val="a3"/>
            <w:rFonts w:eastAsia="黑体"/>
            <w:noProof/>
          </w:rPr>
          <w:t>组织设置</w:t>
        </w:r>
        <w:r w:rsidRPr="004B6BBB">
          <w:rPr>
            <w:noProof/>
            <w:webHidden/>
          </w:rPr>
          <w:tab/>
        </w:r>
        <w:r w:rsidRPr="004B6BBB">
          <w:rPr>
            <w:noProof/>
            <w:webHidden/>
          </w:rPr>
          <w:fldChar w:fldCharType="begin"/>
        </w:r>
        <w:r w:rsidRPr="004B6BBB">
          <w:rPr>
            <w:noProof/>
            <w:webHidden/>
          </w:rPr>
          <w:instrText xml:space="preserve"> PAGEREF _Toc513065098 \h </w:instrText>
        </w:r>
        <w:r w:rsidRPr="004B6BBB">
          <w:rPr>
            <w:noProof/>
            <w:webHidden/>
          </w:rPr>
        </w:r>
        <w:r w:rsidRPr="004B6BBB">
          <w:rPr>
            <w:noProof/>
            <w:webHidden/>
          </w:rPr>
          <w:fldChar w:fldCharType="separate"/>
        </w:r>
        <w:r w:rsidRPr="004B6BBB">
          <w:rPr>
            <w:noProof/>
            <w:webHidden/>
          </w:rPr>
          <w:t>11</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099" w:history="1">
        <w:r w:rsidRPr="004B6BBB">
          <w:rPr>
            <w:rStyle w:val="a3"/>
            <w:rFonts w:eastAsia="黑体"/>
            <w:noProof/>
          </w:rPr>
          <w:t>第二章</w:t>
        </w:r>
        <w:r w:rsidRPr="004B6BBB">
          <w:rPr>
            <w:rStyle w:val="a3"/>
            <w:rFonts w:eastAsia="黑体"/>
            <w:noProof/>
          </w:rPr>
          <w:t xml:space="preserve">  </w:t>
        </w:r>
        <w:r w:rsidRPr="004B6BBB">
          <w:rPr>
            <w:rStyle w:val="a3"/>
            <w:rFonts w:eastAsia="黑体"/>
            <w:noProof/>
          </w:rPr>
          <w:t>领导班子干部队伍建设</w:t>
        </w:r>
        <w:r w:rsidRPr="004B6BBB">
          <w:rPr>
            <w:noProof/>
            <w:webHidden/>
          </w:rPr>
          <w:tab/>
        </w:r>
        <w:r w:rsidRPr="004B6BBB">
          <w:rPr>
            <w:noProof/>
            <w:webHidden/>
          </w:rPr>
          <w:fldChar w:fldCharType="begin"/>
        </w:r>
        <w:r w:rsidRPr="004B6BBB">
          <w:rPr>
            <w:noProof/>
            <w:webHidden/>
          </w:rPr>
          <w:instrText xml:space="preserve"> PAGEREF _Toc513065099 \h </w:instrText>
        </w:r>
        <w:r w:rsidRPr="004B6BBB">
          <w:rPr>
            <w:noProof/>
            <w:webHidden/>
          </w:rPr>
        </w:r>
        <w:r w:rsidRPr="004B6BBB">
          <w:rPr>
            <w:noProof/>
            <w:webHidden/>
          </w:rPr>
          <w:fldChar w:fldCharType="separate"/>
        </w:r>
        <w:r w:rsidRPr="004B6BBB">
          <w:rPr>
            <w:noProof/>
            <w:webHidden/>
          </w:rPr>
          <w:t>12</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100" w:history="1">
        <w:r w:rsidRPr="004B6BBB">
          <w:rPr>
            <w:rStyle w:val="a3"/>
            <w:rFonts w:eastAsia="黑体"/>
            <w:noProof/>
          </w:rPr>
          <w:t>第三章</w:t>
        </w:r>
        <w:r w:rsidRPr="004B6BBB">
          <w:rPr>
            <w:rStyle w:val="a3"/>
            <w:rFonts w:eastAsia="黑体"/>
            <w:noProof/>
          </w:rPr>
          <w:t xml:space="preserve">  </w:t>
        </w:r>
        <w:r w:rsidRPr="004B6BBB">
          <w:rPr>
            <w:rStyle w:val="a3"/>
            <w:rFonts w:eastAsia="黑体"/>
            <w:noProof/>
          </w:rPr>
          <w:t>党员队伍管理</w:t>
        </w:r>
        <w:r w:rsidRPr="004B6BBB">
          <w:rPr>
            <w:noProof/>
            <w:webHidden/>
          </w:rPr>
          <w:tab/>
        </w:r>
        <w:r w:rsidRPr="004B6BBB">
          <w:rPr>
            <w:noProof/>
            <w:webHidden/>
          </w:rPr>
          <w:fldChar w:fldCharType="begin"/>
        </w:r>
        <w:r w:rsidRPr="004B6BBB">
          <w:rPr>
            <w:noProof/>
            <w:webHidden/>
          </w:rPr>
          <w:instrText xml:space="preserve"> PAGEREF _Toc513065100 \h </w:instrText>
        </w:r>
        <w:r w:rsidRPr="004B6BBB">
          <w:rPr>
            <w:noProof/>
            <w:webHidden/>
          </w:rPr>
        </w:r>
        <w:r w:rsidRPr="004B6BBB">
          <w:rPr>
            <w:noProof/>
            <w:webHidden/>
          </w:rPr>
          <w:fldChar w:fldCharType="separate"/>
        </w:r>
        <w:r w:rsidRPr="004B6BBB">
          <w:rPr>
            <w:noProof/>
            <w:webHidden/>
          </w:rPr>
          <w:t>13</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101" w:history="1">
        <w:r w:rsidRPr="004B6BBB">
          <w:rPr>
            <w:rStyle w:val="a3"/>
            <w:rFonts w:eastAsia="黑体"/>
            <w:noProof/>
          </w:rPr>
          <w:t>第四章</w:t>
        </w:r>
        <w:r w:rsidRPr="004B6BBB">
          <w:rPr>
            <w:rStyle w:val="a3"/>
            <w:rFonts w:eastAsia="黑体"/>
            <w:noProof/>
          </w:rPr>
          <w:t xml:space="preserve">  </w:t>
        </w:r>
        <w:r w:rsidRPr="004B6BBB">
          <w:rPr>
            <w:rStyle w:val="a3"/>
            <w:rFonts w:eastAsia="黑体"/>
            <w:noProof/>
          </w:rPr>
          <w:t>组织生活制度</w:t>
        </w:r>
        <w:r w:rsidRPr="004B6BBB">
          <w:rPr>
            <w:noProof/>
            <w:webHidden/>
          </w:rPr>
          <w:tab/>
        </w:r>
        <w:r w:rsidRPr="004B6BBB">
          <w:rPr>
            <w:noProof/>
            <w:webHidden/>
          </w:rPr>
          <w:fldChar w:fldCharType="begin"/>
        </w:r>
        <w:r w:rsidRPr="004B6BBB">
          <w:rPr>
            <w:noProof/>
            <w:webHidden/>
          </w:rPr>
          <w:instrText xml:space="preserve"> PAGEREF _Toc513065101 \h </w:instrText>
        </w:r>
        <w:r w:rsidRPr="004B6BBB">
          <w:rPr>
            <w:noProof/>
            <w:webHidden/>
          </w:rPr>
        </w:r>
        <w:r w:rsidRPr="004B6BBB">
          <w:rPr>
            <w:noProof/>
            <w:webHidden/>
          </w:rPr>
          <w:fldChar w:fldCharType="separate"/>
        </w:r>
        <w:r w:rsidRPr="004B6BBB">
          <w:rPr>
            <w:noProof/>
            <w:webHidden/>
          </w:rPr>
          <w:t>15</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102" w:history="1">
        <w:r w:rsidRPr="004B6BBB">
          <w:rPr>
            <w:rStyle w:val="a3"/>
            <w:rFonts w:eastAsia="黑体"/>
            <w:noProof/>
          </w:rPr>
          <w:t>第五章</w:t>
        </w:r>
        <w:r w:rsidRPr="004B6BBB">
          <w:rPr>
            <w:rStyle w:val="a3"/>
            <w:rFonts w:eastAsia="黑体"/>
            <w:noProof/>
          </w:rPr>
          <w:t xml:space="preserve">  </w:t>
        </w:r>
        <w:r w:rsidRPr="004B6BBB">
          <w:rPr>
            <w:rStyle w:val="a3"/>
            <w:rFonts w:eastAsia="黑体"/>
            <w:noProof/>
          </w:rPr>
          <w:t>工作运行机制</w:t>
        </w:r>
        <w:r w:rsidRPr="004B6BBB">
          <w:rPr>
            <w:noProof/>
            <w:webHidden/>
          </w:rPr>
          <w:tab/>
        </w:r>
        <w:r w:rsidRPr="004B6BBB">
          <w:rPr>
            <w:noProof/>
            <w:webHidden/>
          </w:rPr>
          <w:fldChar w:fldCharType="begin"/>
        </w:r>
        <w:r w:rsidRPr="004B6BBB">
          <w:rPr>
            <w:noProof/>
            <w:webHidden/>
          </w:rPr>
          <w:instrText xml:space="preserve"> PAGEREF _Toc513065102 \h </w:instrText>
        </w:r>
        <w:r w:rsidRPr="004B6BBB">
          <w:rPr>
            <w:noProof/>
            <w:webHidden/>
          </w:rPr>
        </w:r>
        <w:r w:rsidRPr="004B6BBB">
          <w:rPr>
            <w:noProof/>
            <w:webHidden/>
          </w:rPr>
          <w:fldChar w:fldCharType="separate"/>
        </w:r>
        <w:r w:rsidRPr="004B6BBB">
          <w:rPr>
            <w:noProof/>
            <w:webHidden/>
          </w:rPr>
          <w:t>16</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103" w:history="1">
        <w:r w:rsidRPr="004B6BBB">
          <w:rPr>
            <w:rStyle w:val="a3"/>
            <w:rFonts w:eastAsia="黑体"/>
            <w:noProof/>
          </w:rPr>
          <w:t>第六章</w:t>
        </w:r>
        <w:r w:rsidRPr="004B6BBB">
          <w:rPr>
            <w:rStyle w:val="a3"/>
            <w:rFonts w:eastAsia="黑体"/>
            <w:noProof/>
          </w:rPr>
          <w:t xml:space="preserve">  </w:t>
        </w:r>
        <w:r w:rsidRPr="004B6BBB">
          <w:rPr>
            <w:rStyle w:val="a3"/>
            <w:rFonts w:eastAsia="黑体"/>
            <w:noProof/>
          </w:rPr>
          <w:t>阵地场所建设</w:t>
        </w:r>
        <w:r w:rsidRPr="004B6BBB">
          <w:rPr>
            <w:noProof/>
            <w:webHidden/>
          </w:rPr>
          <w:tab/>
        </w:r>
        <w:r w:rsidRPr="004B6BBB">
          <w:rPr>
            <w:noProof/>
            <w:webHidden/>
          </w:rPr>
          <w:fldChar w:fldCharType="begin"/>
        </w:r>
        <w:r w:rsidRPr="004B6BBB">
          <w:rPr>
            <w:noProof/>
            <w:webHidden/>
          </w:rPr>
          <w:instrText xml:space="preserve"> PAGEREF _Toc513065103 \h </w:instrText>
        </w:r>
        <w:r w:rsidRPr="004B6BBB">
          <w:rPr>
            <w:noProof/>
            <w:webHidden/>
          </w:rPr>
        </w:r>
        <w:r w:rsidRPr="004B6BBB">
          <w:rPr>
            <w:noProof/>
            <w:webHidden/>
          </w:rPr>
          <w:fldChar w:fldCharType="separate"/>
        </w:r>
        <w:r w:rsidRPr="004B6BBB">
          <w:rPr>
            <w:noProof/>
            <w:webHidden/>
          </w:rPr>
          <w:t>18</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104" w:history="1">
        <w:r w:rsidRPr="004B6BBB">
          <w:rPr>
            <w:rStyle w:val="a3"/>
            <w:rFonts w:eastAsia="黑体"/>
            <w:noProof/>
          </w:rPr>
          <w:t>第七章</w:t>
        </w:r>
        <w:r w:rsidRPr="004B6BBB">
          <w:rPr>
            <w:rStyle w:val="a3"/>
            <w:rFonts w:eastAsia="黑体"/>
            <w:noProof/>
          </w:rPr>
          <w:t xml:space="preserve">  </w:t>
        </w:r>
        <w:r w:rsidRPr="004B6BBB">
          <w:rPr>
            <w:rStyle w:val="a3"/>
            <w:rFonts w:eastAsia="黑体"/>
            <w:noProof/>
          </w:rPr>
          <w:t>工作保障</w:t>
        </w:r>
        <w:r w:rsidRPr="004B6BBB">
          <w:rPr>
            <w:noProof/>
            <w:webHidden/>
          </w:rPr>
          <w:tab/>
        </w:r>
        <w:r w:rsidRPr="004B6BBB">
          <w:rPr>
            <w:noProof/>
            <w:webHidden/>
          </w:rPr>
          <w:fldChar w:fldCharType="begin"/>
        </w:r>
        <w:r w:rsidRPr="004B6BBB">
          <w:rPr>
            <w:noProof/>
            <w:webHidden/>
          </w:rPr>
          <w:instrText xml:space="preserve"> PAGEREF _Toc513065104 \h </w:instrText>
        </w:r>
        <w:r w:rsidRPr="004B6BBB">
          <w:rPr>
            <w:noProof/>
            <w:webHidden/>
          </w:rPr>
        </w:r>
        <w:r w:rsidRPr="004B6BBB">
          <w:rPr>
            <w:noProof/>
            <w:webHidden/>
          </w:rPr>
          <w:fldChar w:fldCharType="separate"/>
        </w:r>
        <w:r w:rsidRPr="004B6BBB">
          <w:rPr>
            <w:noProof/>
            <w:webHidden/>
          </w:rPr>
          <w:t>19</w:t>
        </w:r>
        <w:r w:rsidRPr="004B6BBB">
          <w:rPr>
            <w:noProof/>
            <w:webHidden/>
          </w:rPr>
          <w:fldChar w:fldCharType="end"/>
        </w:r>
      </w:hyperlink>
    </w:p>
    <w:p w:rsidR="004B6BBB" w:rsidRPr="004B6BBB" w:rsidRDefault="004B6BBB" w:rsidP="004B6BBB">
      <w:pPr>
        <w:pStyle w:val="11"/>
        <w:tabs>
          <w:tab w:val="right" w:leader="dot" w:pos="8834"/>
        </w:tabs>
        <w:spacing w:line="240" w:lineRule="exact"/>
        <w:rPr>
          <w:noProof/>
        </w:rPr>
      </w:pPr>
      <w:hyperlink w:anchor="_Toc513065105" w:history="1">
        <w:r w:rsidRPr="004B6BBB">
          <w:rPr>
            <w:rStyle w:val="a3"/>
            <w:rFonts w:eastAsia="方正小标宋简体"/>
            <w:noProof/>
          </w:rPr>
          <w:t>XX</w:t>
        </w:r>
        <w:r w:rsidRPr="004B6BBB">
          <w:rPr>
            <w:rStyle w:val="a3"/>
            <w:rFonts w:eastAsia="方正小标宋简体"/>
            <w:noProof/>
          </w:rPr>
          <w:t>市机关基层党组织规范化建设细则</w:t>
        </w:r>
        <w:r w:rsidRPr="004B6BBB">
          <w:rPr>
            <w:noProof/>
            <w:webHidden/>
          </w:rPr>
          <w:tab/>
        </w:r>
        <w:r w:rsidRPr="004B6BBB">
          <w:rPr>
            <w:noProof/>
            <w:webHidden/>
          </w:rPr>
          <w:fldChar w:fldCharType="begin"/>
        </w:r>
        <w:r w:rsidRPr="004B6BBB">
          <w:rPr>
            <w:noProof/>
            <w:webHidden/>
          </w:rPr>
          <w:instrText xml:space="preserve"> PAGEREF _Toc513065105 \h </w:instrText>
        </w:r>
        <w:r w:rsidRPr="004B6BBB">
          <w:rPr>
            <w:noProof/>
            <w:webHidden/>
          </w:rPr>
        </w:r>
        <w:r w:rsidRPr="004B6BBB">
          <w:rPr>
            <w:noProof/>
            <w:webHidden/>
          </w:rPr>
          <w:fldChar w:fldCharType="separate"/>
        </w:r>
        <w:r w:rsidRPr="004B6BBB">
          <w:rPr>
            <w:noProof/>
            <w:webHidden/>
          </w:rPr>
          <w:t>20</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106" w:history="1">
        <w:r w:rsidRPr="004B6BBB">
          <w:rPr>
            <w:rStyle w:val="a3"/>
            <w:rFonts w:eastAsia="黑体"/>
            <w:noProof/>
          </w:rPr>
          <w:t>第一章</w:t>
        </w:r>
        <w:r w:rsidRPr="004B6BBB">
          <w:rPr>
            <w:rStyle w:val="a3"/>
            <w:rFonts w:eastAsia="黑体"/>
            <w:noProof/>
          </w:rPr>
          <w:t xml:space="preserve">  </w:t>
        </w:r>
        <w:r w:rsidRPr="004B6BBB">
          <w:rPr>
            <w:rStyle w:val="a3"/>
            <w:rFonts w:eastAsia="黑体"/>
            <w:noProof/>
          </w:rPr>
          <w:t>组织设置</w:t>
        </w:r>
        <w:r w:rsidRPr="004B6BBB">
          <w:rPr>
            <w:noProof/>
            <w:webHidden/>
          </w:rPr>
          <w:tab/>
        </w:r>
        <w:r w:rsidRPr="004B6BBB">
          <w:rPr>
            <w:noProof/>
            <w:webHidden/>
          </w:rPr>
          <w:fldChar w:fldCharType="begin"/>
        </w:r>
        <w:r w:rsidRPr="004B6BBB">
          <w:rPr>
            <w:noProof/>
            <w:webHidden/>
          </w:rPr>
          <w:instrText xml:space="preserve"> PAGEREF _Toc513065106 \h </w:instrText>
        </w:r>
        <w:r w:rsidRPr="004B6BBB">
          <w:rPr>
            <w:noProof/>
            <w:webHidden/>
          </w:rPr>
        </w:r>
        <w:r w:rsidRPr="004B6BBB">
          <w:rPr>
            <w:noProof/>
            <w:webHidden/>
          </w:rPr>
          <w:fldChar w:fldCharType="separate"/>
        </w:r>
        <w:r w:rsidRPr="004B6BBB">
          <w:rPr>
            <w:noProof/>
            <w:webHidden/>
          </w:rPr>
          <w:t>20</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107" w:history="1">
        <w:r w:rsidRPr="004B6BBB">
          <w:rPr>
            <w:rStyle w:val="a3"/>
            <w:rFonts w:eastAsia="黑体"/>
            <w:noProof/>
          </w:rPr>
          <w:t>第二章</w:t>
        </w:r>
        <w:r w:rsidRPr="004B6BBB">
          <w:rPr>
            <w:rStyle w:val="a3"/>
            <w:rFonts w:eastAsia="黑体"/>
            <w:noProof/>
          </w:rPr>
          <w:t xml:space="preserve">  </w:t>
        </w:r>
        <w:r w:rsidRPr="004B6BBB">
          <w:rPr>
            <w:rStyle w:val="a3"/>
            <w:rFonts w:eastAsia="黑体"/>
            <w:noProof/>
          </w:rPr>
          <w:t>组织建设</w:t>
        </w:r>
        <w:r w:rsidRPr="004B6BBB">
          <w:rPr>
            <w:noProof/>
            <w:webHidden/>
          </w:rPr>
          <w:tab/>
        </w:r>
        <w:r w:rsidRPr="004B6BBB">
          <w:rPr>
            <w:noProof/>
            <w:webHidden/>
          </w:rPr>
          <w:fldChar w:fldCharType="begin"/>
        </w:r>
        <w:r w:rsidRPr="004B6BBB">
          <w:rPr>
            <w:noProof/>
            <w:webHidden/>
          </w:rPr>
          <w:instrText xml:space="preserve"> PAGEREF _Toc513065107 \h </w:instrText>
        </w:r>
        <w:r w:rsidRPr="004B6BBB">
          <w:rPr>
            <w:noProof/>
            <w:webHidden/>
          </w:rPr>
        </w:r>
        <w:r w:rsidRPr="004B6BBB">
          <w:rPr>
            <w:noProof/>
            <w:webHidden/>
          </w:rPr>
          <w:fldChar w:fldCharType="separate"/>
        </w:r>
        <w:r w:rsidRPr="004B6BBB">
          <w:rPr>
            <w:noProof/>
            <w:webHidden/>
          </w:rPr>
          <w:t>21</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108" w:history="1">
        <w:r w:rsidRPr="004B6BBB">
          <w:rPr>
            <w:rStyle w:val="a3"/>
            <w:rFonts w:eastAsia="黑体"/>
            <w:noProof/>
          </w:rPr>
          <w:t>第三章</w:t>
        </w:r>
        <w:r w:rsidRPr="004B6BBB">
          <w:rPr>
            <w:rStyle w:val="a3"/>
            <w:rFonts w:eastAsia="黑体"/>
            <w:noProof/>
          </w:rPr>
          <w:t xml:space="preserve">  </w:t>
        </w:r>
        <w:r w:rsidRPr="004B6BBB">
          <w:rPr>
            <w:rStyle w:val="a3"/>
            <w:rFonts w:eastAsia="黑体"/>
            <w:noProof/>
          </w:rPr>
          <w:t>党员队伍管理</w:t>
        </w:r>
        <w:r w:rsidRPr="004B6BBB">
          <w:rPr>
            <w:noProof/>
            <w:webHidden/>
          </w:rPr>
          <w:tab/>
        </w:r>
        <w:r w:rsidRPr="004B6BBB">
          <w:rPr>
            <w:noProof/>
            <w:webHidden/>
          </w:rPr>
          <w:fldChar w:fldCharType="begin"/>
        </w:r>
        <w:r w:rsidRPr="004B6BBB">
          <w:rPr>
            <w:noProof/>
            <w:webHidden/>
          </w:rPr>
          <w:instrText xml:space="preserve"> PAGEREF _Toc513065108 \h </w:instrText>
        </w:r>
        <w:r w:rsidRPr="004B6BBB">
          <w:rPr>
            <w:noProof/>
            <w:webHidden/>
          </w:rPr>
        </w:r>
        <w:r w:rsidRPr="004B6BBB">
          <w:rPr>
            <w:noProof/>
            <w:webHidden/>
          </w:rPr>
          <w:fldChar w:fldCharType="separate"/>
        </w:r>
        <w:r w:rsidRPr="004B6BBB">
          <w:rPr>
            <w:noProof/>
            <w:webHidden/>
          </w:rPr>
          <w:t>22</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109" w:history="1">
        <w:r w:rsidRPr="004B6BBB">
          <w:rPr>
            <w:rStyle w:val="a3"/>
            <w:rFonts w:eastAsia="黑体"/>
            <w:noProof/>
          </w:rPr>
          <w:t>第四章</w:t>
        </w:r>
        <w:r w:rsidRPr="004B6BBB">
          <w:rPr>
            <w:rStyle w:val="a3"/>
            <w:rFonts w:eastAsia="黑体"/>
            <w:noProof/>
          </w:rPr>
          <w:t xml:space="preserve">  </w:t>
        </w:r>
        <w:r w:rsidRPr="004B6BBB">
          <w:rPr>
            <w:rStyle w:val="a3"/>
            <w:rFonts w:eastAsia="黑体"/>
            <w:noProof/>
          </w:rPr>
          <w:t>组织生活制度</w:t>
        </w:r>
        <w:r w:rsidRPr="004B6BBB">
          <w:rPr>
            <w:noProof/>
            <w:webHidden/>
          </w:rPr>
          <w:tab/>
        </w:r>
        <w:r w:rsidRPr="004B6BBB">
          <w:rPr>
            <w:noProof/>
            <w:webHidden/>
          </w:rPr>
          <w:fldChar w:fldCharType="begin"/>
        </w:r>
        <w:r w:rsidRPr="004B6BBB">
          <w:rPr>
            <w:noProof/>
            <w:webHidden/>
          </w:rPr>
          <w:instrText xml:space="preserve"> PAGEREF _Toc513065109 \h </w:instrText>
        </w:r>
        <w:r w:rsidRPr="004B6BBB">
          <w:rPr>
            <w:noProof/>
            <w:webHidden/>
          </w:rPr>
        </w:r>
        <w:r w:rsidRPr="004B6BBB">
          <w:rPr>
            <w:noProof/>
            <w:webHidden/>
          </w:rPr>
          <w:fldChar w:fldCharType="separate"/>
        </w:r>
        <w:r w:rsidRPr="004B6BBB">
          <w:rPr>
            <w:noProof/>
            <w:webHidden/>
          </w:rPr>
          <w:t>23</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110" w:history="1">
        <w:r w:rsidRPr="004B6BBB">
          <w:rPr>
            <w:rStyle w:val="a3"/>
            <w:rFonts w:eastAsia="黑体"/>
            <w:noProof/>
          </w:rPr>
          <w:t>第五章</w:t>
        </w:r>
        <w:r w:rsidRPr="004B6BBB">
          <w:rPr>
            <w:rStyle w:val="a3"/>
            <w:rFonts w:eastAsia="黑体"/>
            <w:noProof/>
          </w:rPr>
          <w:t xml:space="preserve">  </w:t>
        </w:r>
        <w:r w:rsidRPr="004B6BBB">
          <w:rPr>
            <w:rStyle w:val="a3"/>
            <w:rFonts w:eastAsia="黑体"/>
            <w:noProof/>
          </w:rPr>
          <w:t>先锋作用发挥</w:t>
        </w:r>
        <w:r w:rsidRPr="004B6BBB">
          <w:rPr>
            <w:noProof/>
            <w:webHidden/>
          </w:rPr>
          <w:tab/>
        </w:r>
        <w:r w:rsidRPr="004B6BBB">
          <w:rPr>
            <w:noProof/>
            <w:webHidden/>
          </w:rPr>
          <w:fldChar w:fldCharType="begin"/>
        </w:r>
        <w:r w:rsidRPr="004B6BBB">
          <w:rPr>
            <w:noProof/>
            <w:webHidden/>
          </w:rPr>
          <w:instrText xml:space="preserve"> PAGEREF _Toc513065110 \h </w:instrText>
        </w:r>
        <w:r w:rsidRPr="004B6BBB">
          <w:rPr>
            <w:noProof/>
            <w:webHidden/>
          </w:rPr>
        </w:r>
        <w:r w:rsidRPr="004B6BBB">
          <w:rPr>
            <w:noProof/>
            <w:webHidden/>
          </w:rPr>
          <w:fldChar w:fldCharType="separate"/>
        </w:r>
        <w:r w:rsidRPr="004B6BBB">
          <w:rPr>
            <w:noProof/>
            <w:webHidden/>
          </w:rPr>
          <w:t>24</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111" w:history="1">
        <w:r w:rsidRPr="004B6BBB">
          <w:rPr>
            <w:rStyle w:val="a3"/>
            <w:rFonts w:eastAsia="黑体"/>
            <w:noProof/>
          </w:rPr>
          <w:t>第七章</w:t>
        </w:r>
        <w:r w:rsidRPr="004B6BBB">
          <w:rPr>
            <w:rStyle w:val="a3"/>
            <w:rFonts w:eastAsia="黑体"/>
            <w:noProof/>
          </w:rPr>
          <w:t xml:space="preserve">  </w:t>
        </w:r>
        <w:r w:rsidRPr="004B6BBB">
          <w:rPr>
            <w:rStyle w:val="a3"/>
            <w:rFonts w:eastAsia="黑体"/>
            <w:noProof/>
          </w:rPr>
          <w:t>工作保障</w:t>
        </w:r>
        <w:r w:rsidRPr="004B6BBB">
          <w:rPr>
            <w:noProof/>
            <w:webHidden/>
          </w:rPr>
          <w:tab/>
        </w:r>
        <w:r w:rsidRPr="004B6BBB">
          <w:rPr>
            <w:noProof/>
            <w:webHidden/>
          </w:rPr>
          <w:fldChar w:fldCharType="begin"/>
        </w:r>
        <w:r w:rsidRPr="004B6BBB">
          <w:rPr>
            <w:noProof/>
            <w:webHidden/>
          </w:rPr>
          <w:instrText xml:space="preserve"> PAGEREF _Toc513065111 \h </w:instrText>
        </w:r>
        <w:r w:rsidRPr="004B6BBB">
          <w:rPr>
            <w:noProof/>
            <w:webHidden/>
          </w:rPr>
        </w:r>
        <w:r w:rsidRPr="004B6BBB">
          <w:rPr>
            <w:noProof/>
            <w:webHidden/>
          </w:rPr>
          <w:fldChar w:fldCharType="separate"/>
        </w:r>
        <w:r w:rsidRPr="004B6BBB">
          <w:rPr>
            <w:noProof/>
            <w:webHidden/>
          </w:rPr>
          <w:t>26</w:t>
        </w:r>
        <w:r w:rsidRPr="004B6BBB">
          <w:rPr>
            <w:noProof/>
            <w:webHidden/>
          </w:rPr>
          <w:fldChar w:fldCharType="end"/>
        </w:r>
      </w:hyperlink>
    </w:p>
    <w:p w:rsidR="004B6BBB" w:rsidRPr="004B6BBB" w:rsidRDefault="004B6BBB" w:rsidP="004B6BBB">
      <w:pPr>
        <w:pStyle w:val="11"/>
        <w:tabs>
          <w:tab w:val="right" w:leader="dot" w:pos="8834"/>
        </w:tabs>
        <w:spacing w:line="240" w:lineRule="exact"/>
        <w:rPr>
          <w:noProof/>
        </w:rPr>
      </w:pPr>
      <w:hyperlink w:anchor="_Toc513065112" w:history="1">
        <w:r w:rsidRPr="004B6BBB">
          <w:rPr>
            <w:rStyle w:val="a3"/>
            <w:rFonts w:eastAsia="方正小标宋简体"/>
            <w:noProof/>
          </w:rPr>
          <w:t>XX</w:t>
        </w:r>
        <w:r w:rsidRPr="004B6BBB">
          <w:rPr>
            <w:rStyle w:val="a3"/>
            <w:rFonts w:eastAsia="方正小标宋简体"/>
            <w:noProof/>
          </w:rPr>
          <w:t>市国有企业基层党组织规范化建设细则</w:t>
        </w:r>
        <w:r w:rsidRPr="004B6BBB">
          <w:rPr>
            <w:noProof/>
            <w:webHidden/>
          </w:rPr>
          <w:tab/>
        </w:r>
        <w:r w:rsidRPr="004B6BBB">
          <w:rPr>
            <w:noProof/>
            <w:webHidden/>
          </w:rPr>
          <w:fldChar w:fldCharType="begin"/>
        </w:r>
        <w:r w:rsidRPr="004B6BBB">
          <w:rPr>
            <w:noProof/>
            <w:webHidden/>
          </w:rPr>
          <w:instrText xml:space="preserve"> PAGEREF _Toc513065112 \h </w:instrText>
        </w:r>
        <w:r w:rsidRPr="004B6BBB">
          <w:rPr>
            <w:noProof/>
            <w:webHidden/>
          </w:rPr>
        </w:r>
        <w:r w:rsidRPr="004B6BBB">
          <w:rPr>
            <w:noProof/>
            <w:webHidden/>
          </w:rPr>
          <w:fldChar w:fldCharType="separate"/>
        </w:r>
        <w:r w:rsidRPr="004B6BBB">
          <w:rPr>
            <w:noProof/>
            <w:webHidden/>
          </w:rPr>
          <w:t>27</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113" w:history="1">
        <w:r w:rsidRPr="004B6BBB">
          <w:rPr>
            <w:rStyle w:val="a3"/>
            <w:rFonts w:eastAsia="黑体"/>
            <w:noProof/>
          </w:rPr>
          <w:t>第一章</w:t>
        </w:r>
        <w:r w:rsidRPr="004B6BBB">
          <w:rPr>
            <w:rStyle w:val="a3"/>
            <w:rFonts w:eastAsia="黑体"/>
            <w:noProof/>
          </w:rPr>
          <w:t xml:space="preserve">  </w:t>
        </w:r>
        <w:r w:rsidRPr="004B6BBB">
          <w:rPr>
            <w:rStyle w:val="a3"/>
            <w:rFonts w:eastAsia="黑体"/>
            <w:noProof/>
          </w:rPr>
          <w:t>组织设置</w:t>
        </w:r>
        <w:r w:rsidRPr="004B6BBB">
          <w:rPr>
            <w:noProof/>
            <w:webHidden/>
          </w:rPr>
          <w:tab/>
        </w:r>
        <w:r w:rsidRPr="004B6BBB">
          <w:rPr>
            <w:noProof/>
            <w:webHidden/>
          </w:rPr>
          <w:fldChar w:fldCharType="begin"/>
        </w:r>
        <w:r w:rsidRPr="004B6BBB">
          <w:rPr>
            <w:noProof/>
            <w:webHidden/>
          </w:rPr>
          <w:instrText xml:space="preserve"> PAGEREF _Toc513065113 \h </w:instrText>
        </w:r>
        <w:r w:rsidRPr="004B6BBB">
          <w:rPr>
            <w:noProof/>
            <w:webHidden/>
          </w:rPr>
        </w:r>
        <w:r w:rsidRPr="004B6BBB">
          <w:rPr>
            <w:noProof/>
            <w:webHidden/>
          </w:rPr>
          <w:fldChar w:fldCharType="separate"/>
        </w:r>
        <w:r w:rsidRPr="004B6BBB">
          <w:rPr>
            <w:noProof/>
            <w:webHidden/>
          </w:rPr>
          <w:t>28</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114" w:history="1">
        <w:r w:rsidRPr="004B6BBB">
          <w:rPr>
            <w:rStyle w:val="a3"/>
            <w:rFonts w:eastAsia="黑体"/>
            <w:noProof/>
          </w:rPr>
          <w:t>第二章</w:t>
        </w:r>
        <w:r w:rsidRPr="004B6BBB">
          <w:rPr>
            <w:rStyle w:val="a3"/>
            <w:rFonts w:eastAsia="黑体"/>
            <w:noProof/>
          </w:rPr>
          <w:t xml:space="preserve">  </w:t>
        </w:r>
        <w:r w:rsidRPr="004B6BBB">
          <w:rPr>
            <w:rStyle w:val="a3"/>
            <w:rFonts w:eastAsia="黑体"/>
            <w:noProof/>
          </w:rPr>
          <w:t>领导班子干部队伍建设</w:t>
        </w:r>
        <w:r w:rsidRPr="004B6BBB">
          <w:rPr>
            <w:noProof/>
            <w:webHidden/>
          </w:rPr>
          <w:tab/>
        </w:r>
        <w:r w:rsidRPr="004B6BBB">
          <w:rPr>
            <w:noProof/>
            <w:webHidden/>
          </w:rPr>
          <w:fldChar w:fldCharType="begin"/>
        </w:r>
        <w:r w:rsidRPr="004B6BBB">
          <w:rPr>
            <w:noProof/>
            <w:webHidden/>
          </w:rPr>
          <w:instrText xml:space="preserve"> PAGEREF _Toc513065114 \h </w:instrText>
        </w:r>
        <w:r w:rsidRPr="004B6BBB">
          <w:rPr>
            <w:noProof/>
            <w:webHidden/>
          </w:rPr>
        </w:r>
        <w:r w:rsidRPr="004B6BBB">
          <w:rPr>
            <w:noProof/>
            <w:webHidden/>
          </w:rPr>
          <w:fldChar w:fldCharType="separate"/>
        </w:r>
        <w:r w:rsidRPr="004B6BBB">
          <w:rPr>
            <w:noProof/>
            <w:webHidden/>
          </w:rPr>
          <w:t>29</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115" w:history="1">
        <w:r w:rsidRPr="004B6BBB">
          <w:rPr>
            <w:rStyle w:val="a3"/>
            <w:rFonts w:eastAsia="黑体"/>
            <w:noProof/>
          </w:rPr>
          <w:t>第三章</w:t>
        </w:r>
        <w:r w:rsidRPr="004B6BBB">
          <w:rPr>
            <w:rStyle w:val="a3"/>
            <w:rFonts w:eastAsia="黑体"/>
            <w:noProof/>
          </w:rPr>
          <w:t xml:space="preserve">  </w:t>
        </w:r>
        <w:r w:rsidRPr="004B6BBB">
          <w:rPr>
            <w:rStyle w:val="a3"/>
            <w:rFonts w:eastAsia="黑体"/>
            <w:noProof/>
          </w:rPr>
          <w:t>党员队伍管理</w:t>
        </w:r>
        <w:r w:rsidRPr="004B6BBB">
          <w:rPr>
            <w:noProof/>
            <w:webHidden/>
          </w:rPr>
          <w:tab/>
        </w:r>
        <w:r w:rsidRPr="004B6BBB">
          <w:rPr>
            <w:noProof/>
            <w:webHidden/>
          </w:rPr>
          <w:fldChar w:fldCharType="begin"/>
        </w:r>
        <w:r w:rsidRPr="004B6BBB">
          <w:rPr>
            <w:noProof/>
            <w:webHidden/>
          </w:rPr>
          <w:instrText xml:space="preserve"> PAGEREF _Toc513065115 \h </w:instrText>
        </w:r>
        <w:r w:rsidRPr="004B6BBB">
          <w:rPr>
            <w:noProof/>
            <w:webHidden/>
          </w:rPr>
        </w:r>
        <w:r w:rsidRPr="004B6BBB">
          <w:rPr>
            <w:noProof/>
            <w:webHidden/>
          </w:rPr>
          <w:fldChar w:fldCharType="separate"/>
        </w:r>
        <w:r w:rsidRPr="004B6BBB">
          <w:rPr>
            <w:noProof/>
            <w:webHidden/>
          </w:rPr>
          <w:t>30</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116" w:history="1">
        <w:r w:rsidRPr="004B6BBB">
          <w:rPr>
            <w:rStyle w:val="a3"/>
            <w:rFonts w:eastAsia="黑体"/>
            <w:noProof/>
          </w:rPr>
          <w:t>第四章</w:t>
        </w:r>
        <w:r w:rsidRPr="004B6BBB">
          <w:rPr>
            <w:rStyle w:val="a3"/>
            <w:rFonts w:eastAsia="黑体"/>
            <w:noProof/>
          </w:rPr>
          <w:t xml:space="preserve">  </w:t>
        </w:r>
        <w:r w:rsidRPr="004B6BBB">
          <w:rPr>
            <w:rStyle w:val="a3"/>
            <w:rFonts w:eastAsia="黑体"/>
            <w:noProof/>
          </w:rPr>
          <w:t>组织生活制度</w:t>
        </w:r>
        <w:r w:rsidRPr="004B6BBB">
          <w:rPr>
            <w:noProof/>
            <w:webHidden/>
          </w:rPr>
          <w:tab/>
        </w:r>
        <w:r w:rsidRPr="004B6BBB">
          <w:rPr>
            <w:noProof/>
            <w:webHidden/>
          </w:rPr>
          <w:fldChar w:fldCharType="begin"/>
        </w:r>
        <w:r w:rsidRPr="004B6BBB">
          <w:rPr>
            <w:noProof/>
            <w:webHidden/>
          </w:rPr>
          <w:instrText xml:space="preserve"> PAGEREF _Toc513065116 \h </w:instrText>
        </w:r>
        <w:r w:rsidRPr="004B6BBB">
          <w:rPr>
            <w:noProof/>
            <w:webHidden/>
          </w:rPr>
        </w:r>
        <w:r w:rsidRPr="004B6BBB">
          <w:rPr>
            <w:noProof/>
            <w:webHidden/>
          </w:rPr>
          <w:fldChar w:fldCharType="separate"/>
        </w:r>
        <w:r w:rsidRPr="004B6BBB">
          <w:rPr>
            <w:noProof/>
            <w:webHidden/>
          </w:rPr>
          <w:t>31</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117" w:history="1">
        <w:r w:rsidRPr="004B6BBB">
          <w:rPr>
            <w:rStyle w:val="a3"/>
            <w:rFonts w:eastAsia="黑体"/>
            <w:noProof/>
          </w:rPr>
          <w:t>第五章</w:t>
        </w:r>
        <w:r w:rsidRPr="004B6BBB">
          <w:rPr>
            <w:rStyle w:val="a3"/>
            <w:rFonts w:eastAsia="黑体"/>
            <w:noProof/>
          </w:rPr>
          <w:t xml:space="preserve">  </w:t>
        </w:r>
        <w:r w:rsidRPr="004B6BBB">
          <w:rPr>
            <w:rStyle w:val="a3"/>
            <w:rFonts w:eastAsia="黑体"/>
            <w:noProof/>
          </w:rPr>
          <w:t>先锋作用发挥</w:t>
        </w:r>
        <w:r w:rsidRPr="004B6BBB">
          <w:rPr>
            <w:noProof/>
            <w:webHidden/>
          </w:rPr>
          <w:tab/>
        </w:r>
        <w:r w:rsidRPr="004B6BBB">
          <w:rPr>
            <w:noProof/>
            <w:webHidden/>
          </w:rPr>
          <w:fldChar w:fldCharType="begin"/>
        </w:r>
        <w:r w:rsidRPr="004B6BBB">
          <w:rPr>
            <w:noProof/>
            <w:webHidden/>
          </w:rPr>
          <w:instrText xml:space="preserve"> PAGEREF _Toc513065117 \h </w:instrText>
        </w:r>
        <w:r w:rsidRPr="004B6BBB">
          <w:rPr>
            <w:noProof/>
            <w:webHidden/>
          </w:rPr>
        </w:r>
        <w:r w:rsidRPr="004B6BBB">
          <w:rPr>
            <w:noProof/>
            <w:webHidden/>
          </w:rPr>
          <w:fldChar w:fldCharType="separate"/>
        </w:r>
        <w:r w:rsidRPr="004B6BBB">
          <w:rPr>
            <w:noProof/>
            <w:webHidden/>
          </w:rPr>
          <w:t>33</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118" w:history="1">
        <w:r w:rsidRPr="004B6BBB">
          <w:rPr>
            <w:rStyle w:val="a3"/>
            <w:rFonts w:eastAsia="黑体"/>
            <w:noProof/>
          </w:rPr>
          <w:t>第六章</w:t>
        </w:r>
        <w:r w:rsidRPr="004B6BBB">
          <w:rPr>
            <w:rStyle w:val="a3"/>
            <w:rFonts w:eastAsia="黑体"/>
            <w:noProof/>
          </w:rPr>
          <w:t xml:space="preserve">  </w:t>
        </w:r>
        <w:r w:rsidRPr="004B6BBB">
          <w:rPr>
            <w:rStyle w:val="a3"/>
            <w:rFonts w:eastAsia="黑体"/>
            <w:noProof/>
          </w:rPr>
          <w:t>工作运行机制</w:t>
        </w:r>
        <w:r w:rsidRPr="004B6BBB">
          <w:rPr>
            <w:noProof/>
            <w:webHidden/>
          </w:rPr>
          <w:tab/>
        </w:r>
        <w:r w:rsidRPr="004B6BBB">
          <w:rPr>
            <w:noProof/>
            <w:webHidden/>
          </w:rPr>
          <w:fldChar w:fldCharType="begin"/>
        </w:r>
        <w:r w:rsidRPr="004B6BBB">
          <w:rPr>
            <w:noProof/>
            <w:webHidden/>
          </w:rPr>
          <w:instrText xml:space="preserve"> PAGEREF _Toc513065118 \h </w:instrText>
        </w:r>
        <w:r w:rsidRPr="004B6BBB">
          <w:rPr>
            <w:noProof/>
            <w:webHidden/>
          </w:rPr>
        </w:r>
        <w:r w:rsidRPr="004B6BBB">
          <w:rPr>
            <w:noProof/>
            <w:webHidden/>
          </w:rPr>
          <w:fldChar w:fldCharType="separate"/>
        </w:r>
        <w:r w:rsidRPr="004B6BBB">
          <w:rPr>
            <w:noProof/>
            <w:webHidden/>
          </w:rPr>
          <w:t>34</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119" w:history="1">
        <w:r w:rsidRPr="004B6BBB">
          <w:rPr>
            <w:rStyle w:val="a3"/>
            <w:rFonts w:eastAsia="黑体"/>
            <w:noProof/>
          </w:rPr>
          <w:t>第七章</w:t>
        </w:r>
        <w:r w:rsidRPr="004B6BBB">
          <w:rPr>
            <w:rStyle w:val="a3"/>
            <w:rFonts w:eastAsia="黑体"/>
            <w:noProof/>
          </w:rPr>
          <w:t xml:space="preserve">  </w:t>
        </w:r>
        <w:r w:rsidRPr="004B6BBB">
          <w:rPr>
            <w:rStyle w:val="a3"/>
            <w:rFonts w:eastAsia="黑体"/>
            <w:noProof/>
          </w:rPr>
          <w:t>工作保障</w:t>
        </w:r>
        <w:r w:rsidRPr="004B6BBB">
          <w:rPr>
            <w:noProof/>
            <w:webHidden/>
          </w:rPr>
          <w:tab/>
        </w:r>
        <w:r w:rsidRPr="004B6BBB">
          <w:rPr>
            <w:noProof/>
            <w:webHidden/>
          </w:rPr>
          <w:fldChar w:fldCharType="begin"/>
        </w:r>
        <w:r w:rsidRPr="004B6BBB">
          <w:rPr>
            <w:noProof/>
            <w:webHidden/>
          </w:rPr>
          <w:instrText xml:space="preserve"> PAGEREF _Toc513065119 \h </w:instrText>
        </w:r>
        <w:r w:rsidRPr="004B6BBB">
          <w:rPr>
            <w:noProof/>
            <w:webHidden/>
          </w:rPr>
        </w:r>
        <w:r w:rsidRPr="004B6BBB">
          <w:rPr>
            <w:noProof/>
            <w:webHidden/>
          </w:rPr>
          <w:fldChar w:fldCharType="separate"/>
        </w:r>
        <w:r w:rsidRPr="004B6BBB">
          <w:rPr>
            <w:noProof/>
            <w:webHidden/>
          </w:rPr>
          <w:t>34</w:t>
        </w:r>
        <w:r w:rsidRPr="004B6BBB">
          <w:rPr>
            <w:noProof/>
            <w:webHidden/>
          </w:rPr>
          <w:fldChar w:fldCharType="end"/>
        </w:r>
      </w:hyperlink>
    </w:p>
    <w:p w:rsidR="004B6BBB" w:rsidRPr="004B6BBB" w:rsidRDefault="004B6BBB" w:rsidP="004B6BBB">
      <w:pPr>
        <w:pStyle w:val="11"/>
        <w:tabs>
          <w:tab w:val="right" w:leader="dot" w:pos="8834"/>
        </w:tabs>
        <w:spacing w:line="240" w:lineRule="exact"/>
        <w:rPr>
          <w:noProof/>
        </w:rPr>
      </w:pPr>
      <w:hyperlink w:anchor="_Toc513065120" w:history="1">
        <w:r w:rsidRPr="004B6BBB">
          <w:rPr>
            <w:rStyle w:val="a3"/>
            <w:rFonts w:eastAsia="方正小标宋简体"/>
            <w:noProof/>
          </w:rPr>
          <w:t>XX</w:t>
        </w:r>
        <w:r w:rsidRPr="004B6BBB">
          <w:rPr>
            <w:rStyle w:val="a3"/>
            <w:rFonts w:eastAsia="方正小标宋简体"/>
            <w:noProof/>
          </w:rPr>
          <w:t>市非公有制经济组织、社会组织基层党组织规范化建设细则</w:t>
        </w:r>
        <w:r w:rsidRPr="004B6BBB">
          <w:rPr>
            <w:noProof/>
            <w:webHidden/>
          </w:rPr>
          <w:tab/>
        </w:r>
        <w:r w:rsidRPr="004B6BBB">
          <w:rPr>
            <w:noProof/>
            <w:webHidden/>
          </w:rPr>
          <w:fldChar w:fldCharType="begin"/>
        </w:r>
        <w:r w:rsidRPr="004B6BBB">
          <w:rPr>
            <w:noProof/>
            <w:webHidden/>
          </w:rPr>
          <w:instrText xml:space="preserve"> PAGEREF _Toc513065120 \h </w:instrText>
        </w:r>
        <w:r w:rsidRPr="004B6BBB">
          <w:rPr>
            <w:noProof/>
            <w:webHidden/>
          </w:rPr>
        </w:r>
        <w:r w:rsidRPr="004B6BBB">
          <w:rPr>
            <w:noProof/>
            <w:webHidden/>
          </w:rPr>
          <w:fldChar w:fldCharType="separate"/>
        </w:r>
        <w:r w:rsidRPr="004B6BBB">
          <w:rPr>
            <w:noProof/>
            <w:webHidden/>
          </w:rPr>
          <w:t>35</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121" w:history="1">
        <w:r w:rsidRPr="004B6BBB">
          <w:rPr>
            <w:rStyle w:val="a3"/>
            <w:rFonts w:eastAsia="黑体"/>
            <w:noProof/>
          </w:rPr>
          <w:t>第一章</w:t>
        </w:r>
        <w:r w:rsidRPr="004B6BBB">
          <w:rPr>
            <w:rStyle w:val="a3"/>
            <w:rFonts w:eastAsia="黑体"/>
            <w:noProof/>
          </w:rPr>
          <w:t xml:space="preserve">  </w:t>
        </w:r>
        <w:r w:rsidRPr="004B6BBB">
          <w:rPr>
            <w:rStyle w:val="a3"/>
            <w:rFonts w:eastAsia="黑体"/>
            <w:noProof/>
          </w:rPr>
          <w:t>组织设置</w:t>
        </w:r>
        <w:r w:rsidRPr="004B6BBB">
          <w:rPr>
            <w:noProof/>
            <w:webHidden/>
          </w:rPr>
          <w:tab/>
        </w:r>
        <w:r w:rsidRPr="004B6BBB">
          <w:rPr>
            <w:noProof/>
            <w:webHidden/>
          </w:rPr>
          <w:fldChar w:fldCharType="begin"/>
        </w:r>
        <w:r w:rsidRPr="004B6BBB">
          <w:rPr>
            <w:noProof/>
            <w:webHidden/>
          </w:rPr>
          <w:instrText xml:space="preserve"> PAGEREF _Toc513065121 \h </w:instrText>
        </w:r>
        <w:r w:rsidRPr="004B6BBB">
          <w:rPr>
            <w:noProof/>
            <w:webHidden/>
          </w:rPr>
        </w:r>
        <w:r w:rsidRPr="004B6BBB">
          <w:rPr>
            <w:noProof/>
            <w:webHidden/>
          </w:rPr>
          <w:fldChar w:fldCharType="separate"/>
        </w:r>
        <w:r w:rsidRPr="004B6BBB">
          <w:rPr>
            <w:noProof/>
            <w:webHidden/>
          </w:rPr>
          <w:t>36</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122" w:history="1">
        <w:r w:rsidRPr="004B6BBB">
          <w:rPr>
            <w:rStyle w:val="a3"/>
            <w:rFonts w:eastAsia="黑体"/>
            <w:noProof/>
          </w:rPr>
          <w:t>第二章</w:t>
        </w:r>
        <w:r w:rsidRPr="004B6BBB">
          <w:rPr>
            <w:rStyle w:val="a3"/>
            <w:rFonts w:eastAsia="黑体"/>
            <w:noProof/>
          </w:rPr>
          <w:t xml:space="preserve">  </w:t>
        </w:r>
        <w:r w:rsidRPr="004B6BBB">
          <w:rPr>
            <w:rStyle w:val="a3"/>
            <w:rFonts w:eastAsia="黑体"/>
            <w:noProof/>
          </w:rPr>
          <w:t>领导班子干部队伍建设</w:t>
        </w:r>
        <w:r w:rsidRPr="004B6BBB">
          <w:rPr>
            <w:noProof/>
            <w:webHidden/>
          </w:rPr>
          <w:tab/>
        </w:r>
        <w:r w:rsidRPr="004B6BBB">
          <w:rPr>
            <w:noProof/>
            <w:webHidden/>
          </w:rPr>
          <w:fldChar w:fldCharType="begin"/>
        </w:r>
        <w:r w:rsidRPr="004B6BBB">
          <w:rPr>
            <w:noProof/>
            <w:webHidden/>
          </w:rPr>
          <w:instrText xml:space="preserve"> PAGEREF _Toc513065122 \h </w:instrText>
        </w:r>
        <w:r w:rsidRPr="004B6BBB">
          <w:rPr>
            <w:noProof/>
            <w:webHidden/>
          </w:rPr>
        </w:r>
        <w:r w:rsidRPr="004B6BBB">
          <w:rPr>
            <w:noProof/>
            <w:webHidden/>
          </w:rPr>
          <w:fldChar w:fldCharType="separate"/>
        </w:r>
        <w:r w:rsidRPr="004B6BBB">
          <w:rPr>
            <w:noProof/>
            <w:webHidden/>
          </w:rPr>
          <w:t>37</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123" w:history="1">
        <w:r w:rsidRPr="004B6BBB">
          <w:rPr>
            <w:rStyle w:val="a3"/>
            <w:rFonts w:eastAsia="黑体"/>
            <w:noProof/>
          </w:rPr>
          <w:t>第三章</w:t>
        </w:r>
        <w:r w:rsidRPr="004B6BBB">
          <w:rPr>
            <w:rStyle w:val="a3"/>
            <w:rFonts w:eastAsia="黑体"/>
            <w:noProof/>
          </w:rPr>
          <w:t xml:space="preserve">  </w:t>
        </w:r>
        <w:r w:rsidRPr="004B6BBB">
          <w:rPr>
            <w:rStyle w:val="a3"/>
            <w:rFonts w:eastAsia="黑体"/>
            <w:noProof/>
          </w:rPr>
          <w:t>党员队伍管理</w:t>
        </w:r>
        <w:r w:rsidRPr="004B6BBB">
          <w:rPr>
            <w:noProof/>
            <w:webHidden/>
          </w:rPr>
          <w:tab/>
        </w:r>
        <w:r w:rsidRPr="004B6BBB">
          <w:rPr>
            <w:noProof/>
            <w:webHidden/>
          </w:rPr>
          <w:fldChar w:fldCharType="begin"/>
        </w:r>
        <w:r w:rsidRPr="004B6BBB">
          <w:rPr>
            <w:noProof/>
            <w:webHidden/>
          </w:rPr>
          <w:instrText xml:space="preserve"> PAGEREF _Toc513065123 \h </w:instrText>
        </w:r>
        <w:r w:rsidRPr="004B6BBB">
          <w:rPr>
            <w:noProof/>
            <w:webHidden/>
          </w:rPr>
        </w:r>
        <w:r w:rsidRPr="004B6BBB">
          <w:rPr>
            <w:noProof/>
            <w:webHidden/>
          </w:rPr>
          <w:fldChar w:fldCharType="separate"/>
        </w:r>
        <w:r w:rsidRPr="004B6BBB">
          <w:rPr>
            <w:noProof/>
            <w:webHidden/>
          </w:rPr>
          <w:t>38</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124" w:history="1">
        <w:r w:rsidRPr="004B6BBB">
          <w:rPr>
            <w:rStyle w:val="a3"/>
            <w:rFonts w:eastAsia="黑体"/>
            <w:noProof/>
          </w:rPr>
          <w:t>第四章</w:t>
        </w:r>
        <w:r w:rsidRPr="004B6BBB">
          <w:rPr>
            <w:rStyle w:val="a3"/>
            <w:rFonts w:eastAsia="黑体"/>
            <w:noProof/>
          </w:rPr>
          <w:t xml:space="preserve">  </w:t>
        </w:r>
        <w:r w:rsidRPr="004B6BBB">
          <w:rPr>
            <w:rStyle w:val="a3"/>
            <w:rFonts w:eastAsia="黑体"/>
            <w:noProof/>
          </w:rPr>
          <w:t>组织生活制度</w:t>
        </w:r>
        <w:r w:rsidRPr="004B6BBB">
          <w:rPr>
            <w:noProof/>
            <w:webHidden/>
          </w:rPr>
          <w:tab/>
        </w:r>
        <w:r w:rsidRPr="004B6BBB">
          <w:rPr>
            <w:noProof/>
            <w:webHidden/>
          </w:rPr>
          <w:fldChar w:fldCharType="begin"/>
        </w:r>
        <w:r w:rsidRPr="004B6BBB">
          <w:rPr>
            <w:noProof/>
            <w:webHidden/>
          </w:rPr>
          <w:instrText xml:space="preserve"> PAGEREF _Toc513065124 \h </w:instrText>
        </w:r>
        <w:r w:rsidRPr="004B6BBB">
          <w:rPr>
            <w:noProof/>
            <w:webHidden/>
          </w:rPr>
        </w:r>
        <w:r w:rsidRPr="004B6BBB">
          <w:rPr>
            <w:noProof/>
            <w:webHidden/>
          </w:rPr>
          <w:fldChar w:fldCharType="separate"/>
        </w:r>
        <w:r w:rsidRPr="004B6BBB">
          <w:rPr>
            <w:noProof/>
            <w:webHidden/>
          </w:rPr>
          <w:t>39</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125" w:history="1">
        <w:r w:rsidRPr="004B6BBB">
          <w:rPr>
            <w:rStyle w:val="a3"/>
            <w:rFonts w:eastAsia="黑体"/>
            <w:noProof/>
          </w:rPr>
          <w:t>第五章</w:t>
        </w:r>
        <w:r w:rsidRPr="004B6BBB">
          <w:rPr>
            <w:rStyle w:val="a3"/>
            <w:rFonts w:eastAsia="黑体"/>
            <w:noProof/>
          </w:rPr>
          <w:t xml:space="preserve">  </w:t>
        </w:r>
        <w:r w:rsidRPr="004B6BBB">
          <w:rPr>
            <w:rStyle w:val="a3"/>
            <w:rFonts w:eastAsia="黑体"/>
            <w:noProof/>
          </w:rPr>
          <w:t>先锋作用发挥</w:t>
        </w:r>
        <w:r w:rsidRPr="004B6BBB">
          <w:rPr>
            <w:noProof/>
            <w:webHidden/>
          </w:rPr>
          <w:tab/>
        </w:r>
        <w:r w:rsidRPr="004B6BBB">
          <w:rPr>
            <w:noProof/>
            <w:webHidden/>
          </w:rPr>
          <w:fldChar w:fldCharType="begin"/>
        </w:r>
        <w:r w:rsidRPr="004B6BBB">
          <w:rPr>
            <w:noProof/>
            <w:webHidden/>
          </w:rPr>
          <w:instrText xml:space="preserve"> PAGEREF _Toc513065125 \h </w:instrText>
        </w:r>
        <w:r w:rsidRPr="004B6BBB">
          <w:rPr>
            <w:noProof/>
            <w:webHidden/>
          </w:rPr>
        </w:r>
        <w:r w:rsidRPr="004B6BBB">
          <w:rPr>
            <w:noProof/>
            <w:webHidden/>
          </w:rPr>
          <w:fldChar w:fldCharType="separate"/>
        </w:r>
        <w:r w:rsidRPr="004B6BBB">
          <w:rPr>
            <w:noProof/>
            <w:webHidden/>
          </w:rPr>
          <w:t>41</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126" w:history="1">
        <w:r w:rsidRPr="004B6BBB">
          <w:rPr>
            <w:rStyle w:val="a3"/>
            <w:rFonts w:eastAsia="黑体"/>
            <w:noProof/>
          </w:rPr>
          <w:t>第六章</w:t>
        </w:r>
        <w:r w:rsidRPr="004B6BBB">
          <w:rPr>
            <w:rStyle w:val="a3"/>
            <w:rFonts w:eastAsia="黑体"/>
            <w:noProof/>
          </w:rPr>
          <w:t xml:space="preserve">  </w:t>
        </w:r>
        <w:r w:rsidRPr="004B6BBB">
          <w:rPr>
            <w:rStyle w:val="a3"/>
            <w:rFonts w:eastAsia="黑体"/>
            <w:noProof/>
          </w:rPr>
          <w:t>工作运行机制</w:t>
        </w:r>
        <w:r w:rsidRPr="004B6BBB">
          <w:rPr>
            <w:noProof/>
            <w:webHidden/>
          </w:rPr>
          <w:tab/>
        </w:r>
        <w:r w:rsidRPr="004B6BBB">
          <w:rPr>
            <w:noProof/>
            <w:webHidden/>
          </w:rPr>
          <w:fldChar w:fldCharType="begin"/>
        </w:r>
        <w:r w:rsidRPr="004B6BBB">
          <w:rPr>
            <w:noProof/>
            <w:webHidden/>
          </w:rPr>
          <w:instrText xml:space="preserve"> PAGEREF _Toc513065126 \h </w:instrText>
        </w:r>
        <w:r w:rsidRPr="004B6BBB">
          <w:rPr>
            <w:noProof/>
            <w:webHidden/>
          </w:rPr>
        </w:r>
        <w:r w:rsidRPr="004B6BBB">
          <w:rPr>
            <w:noProof/>
            <w:webHidden/>
          </w:rPr>
          <w:fldChar w:fldCharType="separate"/>
        </w:r>
        <w:r w:rsidRPr="004B6BBB">
          <w:rPr>
            <w:noProof/>
            <w:webHidden/>
          </w:rPr>
          <w:t>42</w:t>
        </w:r>
        <w:r w:rsidRPr="004B6BBB">
          <w:rPr>
            <w:noProof/>
            <w:webHidden/>
          </w:rPr>
          <w:fldChar w:fldCharType="end"/>
        </w:r>
      </w:hyperlink>
    </w:p>
    <w:p w:rsidR="004B6BBB" w:rsidRPr="004B6BBB" w:rsidRDefault="004B6BBB" w:rsidP="004B6BBB">
      <w:pPr>
        <w:pStyle w:val="20"/>
        <w:tabs>
          <w:tab w:val="right" w:leader="dot" w:pos="8834"/>
        </w:tabs>
        <w:spacing w:line="240" w:lineRule="exact"/>
        <w:rPr>
          <w:noProof/>
        </w:rPr>
      </w:pPr>
      <w:hyperlink w:anchor="_Toc513065127" w:history="1">
        <w:r w:rsidRPr="004B6BBB">
          <w:rPr>
            <w:rStyle w:val="a3"/>
            <w:rFonts w:eastAsia="黑体"/>
            <w:noProof/>
          </w:rPr>
          <w:t>第七章</w:t>
        </w:r>
        <w:r w:rsidRPr="004B6BBB">
          <w:rPr>
            <w:rStyle w:val="a3"/>
            <w:rFonts w:eastAsia="黑体"/>
            <w:noProof/>
          </w:rPr>
          <w:t xml:space="preserve">  </w:t>
        </w:r>
        <w:r w:rsidRPr="004B6BBB">
          <w:rPr>
            <w:rStyle w:val="a3"/>
            <w:rFonts w:eastAsia="黑体"/>
            <w:noProof/>
          </w:rPr>
          <w:t>工作保障</w:t>
        </w:r>
        <w:r w:rsidRPr="004B6BBB">
          <w:rPr>
            <w:noProof/>
            <w:webHidden/>
          </w:rPr>
          <w:tab/>
        </w:r>
        <w:r w:rsidRPr="004B6BBB">
          <w:rPr>
            <w:noProof/>
            <w:webHidden/>
          </w:rPr>
          <w:fldChar w:fldCharType="begin"/>
        </w:r>
        <w:r w:rsidRPr="004B6BBB">
          <w:rPr>
            <w:noProof/>
            <w:webHidden/>
          </w:rPr>
          <w:instrText xml:space="preserve"> PAGEREF _Toc513065127 \h </w:instrText>
        </w:r>
        <w:r w:rsidRPr="004B6BBB">
          <w:rPr>
            <w:noProof/>
            <w:webHidden/>
          </w:rPr>
        </w:r>
        <w:r w:rsidRPr="004B6BBB">
          <w:rPr>
            <w:noProof/>
            <w:webHidden/>
          </w:rPr>
          <w:fldChar w:fldCharType="separate"/>
        </w:r>
        <w:r w:rsidRPr="004B6BBB">
          <w:rPr>
            <w:noProof/>
            <w:webHidden/>
          </w:rPr>
          <w:t>42</w:t>
        </w:r>
        <w:r w:rsidRPr="004B6BBB">
          <w:rPr>
            <w:noProof/>
            <w:webHidden/>
          </w:rPr>
          <w:fldChar w:fldCharType="end"/>
        </w:r>
      </w:hyperlink>
    </w:p>
    <w:p w:rsidR="004B6BBB" w:rsidRDefault="004B6BBB" w:rsidP="004B6BBB">
      <w:pPr>
        <w:spacing w:line="240" w:lineRule="exact"/>
      </w:pPr>
      <w:r w:rsidRPr="004B6BBB">
        <w:rPr>
          <w:bCs/>
          <w:lang w:val="zh-CN"/>
        </w:rPr>
        <w:fldChar w:fldCharType="end"/>
      </w:r>
    </w:p>
    <w:p w:rsidR="004B6BBB" w:rsidRPr="00980103" w:rsidRDefault="004B6BBB" w:rsidP="00E45F71">
      <w:pPr>
        <w:spacing w:line="600" w:lineRule="exact"/>
        <w:ind w:firstLineChars="200" w:firstLine="640"/>
        <w:rPr>
          <w:rFonts w:eastAsia="仿宋" w:hint="eastAsia"/>
          <w:sz w:val="32"/>
          <w:szCs w:val="32"/>
        </w:rPr>
      </w:pPr>
    </w:p>
    <w:p w:rsidR="001744B7" w:rsidRPr="00980103" w:rsidRDefault="001744B7" w:rsidP="00E45F71">
      <w:pPr>
        <w:spacing w:line="600" w:lineRule="exact"/>
        <w:ind w:firstLineChars="200" w:firstLine="640"/>
        <w:rPr>
          <w:rFonts w:eastAsia="仿宋"/>
          <w:sz w:val="32"/>
          <w:szCs w:val="32"/>
        </w:rPr>
      </w:pPr>
    </w:p>
    <w:p w:rsidR="001744B7" w:rsidRPr="00980103" w:rsidRDefault="00B00465" w:rsidP="00980103">
      <w:pPr>
        <w:spacing w:line="600" w:lineRule="exact"/>
        <w:ind w:firstLineChars="200" w:firstLine="640"/>
        <w:jc w:val="center"/>
        <w:outlineLvl w:val="0"/>
        <w:rPr>
          <w:rFonts w:eastAsia="方正小标宋简体"/>
          <w:sz w:val="32"/>
          <w:szCs w:val="32"/>
        </w:rPr>
      </w:pPr>
      <w:bookmarkStart w:id="1" w:name="_Toc513065089"/>
      <w:r>
        <w:rPr>
          <w:rFonts w:eastAsia="方正小标宋简体"/>
          <w:sz w:val="32"/>
          <w:szCs w:val="32"/>
        </w:rPr>
        <w:br w:type="page"/>
      </w:r>
      <w:r w:rsidR="00980103" w:rsidRPr="00980103">
        <w:rPr>
          <w:rFonts w:eastAsia="方正小标宋简体"/>
          <w:sz w:val="32"/>
          <w:szCs w:val="32"/>
        </w:rPr>
        <w:lastRenderedPageBreak/>
        <w:t>XX</w:t>
      </w:r>
      <w:r w:rsidR="001744B7" w:rsidRPr="00980103">
        <w:rPr>
          <w:rFonts w:eastAsia="方正小标宋简体"/>
          <w:sz w:val="32"/>
          <w:szCs w:val="32"/>
        </w:rPr>
        <w:t>市乡镇、村基层党组织规范化建设细则</w:t>
      </w:r>
      <w:bookmarkEnd w:id="1"/>
    </w:p>
    <w:p w:rsidR="001744B7" w:rsidRPr="00980103" w:rsidRDefault="001744B7" w:rsidP="00E45F71">
      <w:pPr>
        <w:spacing w:line="600" w:lineRule="exact"/>
        <w:ind w:firstLineChars="200" w:firstLine="640"/>
        <w:rPr>
          <w:rFonts w:eastAsia="仿宋"/>
          <w:sz w:val="32"/>
          <w:szCs w:val="32"/>
        </w:rPr>
      </w:pPr>
      <w:r w:rsidRPr="00980103">
        <w:rPr>
          <w:rFonts w:eastAsia="仿宋"/>
          <w:sz w:val="32"/>
          <w:szCs w:val="32"/>
        </w:rPr>
        <w:t> </w:t>
      </w:r>
    </w:p>
    <w:p w:rsidR="001744B7" w:rsidRPr="00980103" w:rsidRDefault="001744B7" w:rsidP="00E45F71">
      <w:pPr>
        <w:spacing w:line="600" w:lineRule="exact"/>
        <w:ind w:firstLineChars="200" w:firstLine="640"/>
        <w:rPr>
          <w:rFonts w:eastAsia="仿宋"/>
          <w:sz w:val="32"/>
          <w:szCs w:val="32"/>
        </w:rPr>
      </w:pPr>
      <w:r w:rsidRPr="00980103">
        <w:rPr>
          <w:rFonts w:eastAsia="仿宋"/>
          <w:sz w:val="32"/>
          <w:szCs w:val="32"/>
        </w:rPr>
        <w:t>根据《中国共产党章程》《中国共产党农村基层组织工作条例》及中央、省委、市委有关文件精神，制定本细则。本细则适用乡镇党委、辖村的管理办公室党（工）委，行政村基层党组织。</w:t>
      </w:r>
    </w:p>
    <w:p w:rsidR="001744B7" w:rsidRPr="00980103" w:rsidRDefault="001744B7" w:rsidP="00E45F71">
      <w:pPr>
        <w:spacing w:line="600" w:lineRule="exact"/>
        <w:ind w:firstLineChars="200" w:firstLine="640"/>
        <w:rPr>
          <w:rFonts w:eastAsia="仿宋"/>
          <w:sz w:val="32"/>
          <w:szCs w:val="32"/>
        </w:rPr>
      </w:pPr>
    </w:p>
    <w:p w:rsidR="001744B7" w:rsidRPr="00980103" w:rsidRDefault="001744B7" w:rsidP="00980103">
      <w:pPr>
        <w:spacing w:line="600" w:lineRule="exact"/>
        <w:ind w:firstLineChars="200" w:firstLine="640"/>
        <w:jc w:val="center"/>
        <w:outlineLvl w:val="1"/>
        <w:rPr>
          <w:rFonts w:eastAsia="黑体"/>
          <w:sz w:val="32"/>
          <w:szCs w:val="32"/>
        </w:rPr>
      </w:pPr>
      <w:bookmarkStart w:id="2" w:name="_Toc513065090"/>
      <w:r w:rsidRPr="00980103">
        <w:rPr>
          <w:rFonts w:eastAsia="黑体"/>
          <w:sz w:val="32"/>
          <w:szCs w:val="32"/>
        </w:rPr>
        <w:t>第一章</w:t>
      </w:r>
      <w:r w:rsidRPr="00980103">
        <w:rPr>
          <w:rFonts w:eastAsia="黑体"/>
          <w:sz w:val="32"/>
          <w:szCs w:val="32"/>
        </w:rPr>
        <w:t xml:space="preserve">  </w:t>
      </w:r>
      <w:r w:rsidRPr="00980103">
        <w:rPr>
          <w:rFonts w:eastAsia="黑体"/>
          <w:sz w:val="32"/>
          <w:szCs w:val="32"/>
        </w:rPr>
        <w:t>组织设置</w:t>
      </w:r>
      <w:bookmarkEnd w:id="2"/>
    </w:p>
    <w:p w:rsidR="001744B7" w:rsidRPr="00980103" w:rsidRDefault="001744B7" w:rsidP="00E45F71">
      <w:pPr>
        <w:spacing w:line="600" w:lineRule="exact"/>
        <w:ind w:firstLineChars="200" w:firstLine="640"/>
        <w:rPr>
          <w:rFonts w:eastAsia="黑体"/>
          <w:sz w:val="32"/>
          <w:szCs w:val="32"/>
        </w:rPr>
      </w:pP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第一条</w:t>
      </w:r>
      <w:r w:rsidRPr="00980103">
        <w:rPr>
          <w:rFonts w:eastAsia="黑体"/>
          <w:sz w:val="32"/>
          <w:szCs w:val="32"/>
        </w:rPr>
        <w:t xml:space="preserve">  </w:t>
      </w:r>
      <w:r w:rsidRPr="00980103">
        <w:rPr>
          <w:rFonts w:eastAsia="黑体"/>
          <w:sz w:val="32"/>
          <w:szCs w:val="32"/>
        </w:rPr>
        <w:t>设置形式。</w:t>
      </w:r>
      <w:r w:rsidRPr="00980103">
        <w:rPr>
          <w:rFonts w:eastAsia="仿宋"/>
          <w:sz w:val="32"/>
          <w:szCs w:val="32"/>
        </w:rPr>
        <w:t>正式党员</w:t>
      </w:r>
      <w:r w:rsidRPr="00980103">
        <w:rPr>
          <w:rFonts w:eastAsia="仿宋"/>
          <w:sz w:val="32"/>
          <w:szCs w:val="32"/>
        </w:rPr>
        <w:t>3</w:t>
      </w:r>
      <w:r w:rsidRPr="00980103">
        <w:rPr>
          <w:rFonts w:eastAsia="仿宋"/>
          <w:sz w:val="32"/>
          <w:szCs w:val="32"/>
        </w:rPr>
        <w:t>人以上的设立党支部，原则上，党员人数超过</w:t>
      </w:r>
      <w:r w:rsidRPr="00980103">
        <w:rPr>
          <w:rFonts w:eastAsia="仿宋"/>
          <w:sz w:val="32"/>
          <w:szCs w:val="32"/>
        </w:rPr>
        <w:t>50</w:t>
      </w:r>
      <w:r w:rsidRPr="00980103">
        <w:rPr>
          <w:rFonts w:eastAsia="仿宋"/>
          <w:sz w:val="32"/>
          <w:szCs w:val="32"/>
        </w:rPr>
        <w:t>人、不足</w:t>
      </w:r>
      <w:r w:rsidRPr="00980103">
        <w:rPr>
          <w:rFonts w:eastAsia="仿宋"/>
          <w:sz w:val="32"/>
          <w:szCs w:val="32"/>
        </w:rPr>
        <w:t>100</w:t>
      </w:r>
      <w:r w:rsidRPr="00980103">
        <w:rPr>
          <w:rFonts w:eastAsia="仿宋"/>
          <w:sz w:val="32"/>
          <w:szCs w:val="32"/>
        </w:rPr>
        <w:t>人的设立党总支部，党员人数</w:t>
      </w:r>
      <w:r w:rsidRPr="00980103">
        <w:rPr>
          <w:rFonts w:eastAsia="仿宋"/>
          <w:sz w:val="32"/>
          <w:szCs w:val="32"/>
        </w:rPr>
        <w:t>100</w:t>
      </w:r>
      <w:r w:rsidRPr="00980103">
        <w:rPr>
          <w:rFonts w:eastAsia="仿宋"/>
          <w:sz w:val="32"/>
          <w:szCs w:val="32"/>
        </w:rPr>
        <w:t>人以上的设立党委。乡镇设立党的基层委员会。</w:t>
      </w: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第二条</w:t>
      </w:r>
      <w:r w:rsidRPr="00980103">
        <w:rPr>
          <w:rFonts w:eastAsia="黑体"/>
          <w:sz w:val="32"/>
          <w:szCs w:val="32"/>
        </w:rPr>
        <w:t xml:space="preserve">  </w:t>
      </w:r>
      <w:r w:rsidRPr="00980103">
        <w:rPr>
          <w:rFonts w:eastAsia="黑体"/>
          <w:sz w:val="32"/>
          <w:szCs w:val="32"/>
        </w:rPr>
        <w:t>设置调整。</w:t>
      </w:r>
      <w:r w:rsidRPr="00980103">
        <w:rPr>
          <w:rFonts w:eastAsia="仿宋"/>
          <w:sz w:val="32"/>
          <w:szCs w:val="32"/>
        </w:rPr>
        <w:t>乡镇党委每年底对所辖党组织进行摸底排查，及时调整，指导规范设置。基层党组织的设立、撤销或调整，按照谁负责谁批准的原则进行。鼓励有条件的乡镇成立跨村联合党组织、产业联合党组织。</w:t>
      </w: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第三条</w:t>
      </w:r>
      <w:r w:rsidRPr="00980103">
        <w:rPr>
          <w:rFonts w:eastAsia="黑体"/>
          <w:sz w:val="32"/>
          <w:szCs w:val="32"/>
        </w:rPr>
        <w:t xml:space="preserve">  </w:t>
      </w:r>
      <w:r w:rsidRPr="00980103">
        <w:rPr>
          <w:rFonts w:eastAsia="黑体"/>
          <w:sz w:val="32"/>
          <w:szCs w:val="32"/>
        </w:rPr>
        <w:t>流动党员党组织建设。</w:t>
      </w:r>
      <w:r w:rsidRPr="00980103">
        <w:rPr>
          <w:rFonts w:eastAsia="仿宋"/>
          <w:sz w:val="32"/>
          <w:szCs w:val="32"/>
        </w:rPr>
        <w:t>乡镇党委成立流动党员党委（党总支），管理返乡暂未就业安置的高校毕业生、转业军人中的党员和外出务工、长期居住在外的流动党员。乡镇党委依托市、县（区）驻外联络处、商会、协会等组织，在党员流入集中地建立流动党员党支部（党总支、党委）。流动党员比较分散的，探索建立网络党支部。</w:t>
      </w: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第四条</w:t>
      </w:r>
      <w:r w:rsidRPr="00980103">
        <w:rPr>
          <w:rFonts w:eastAsia="黑体"/>
          <w:sz w:val="32"/>
          <w:szCs w:val="32"/>
        </w:rPr>
        <w:t xml:space="preserve">  </w:t>
      </w:r>
      <w:r w:rsidRPr="00980103">
        <w:rPr>
          <w:rFonts w:eastAsia="黑体"/>
          <w:sz w:val="32"/>
          <w:szCs w:val="32"/>
        </w:rPr>
        <w:t>自治组织、群团组织建设。</w:t>
      </w:r>
      <w:r w:rsidRPr="00980103">
        <w:rPr>
          <w:rFonts w:eastAsia="仿宋"/>
          <w:sz w:val="32"/>
          <w:szCs w:val="32"/>
        </w:rPr>
        <w:t>村党组织发挥领导核心</w:t>
      </w:r>
      <w:r w:rsidRPr="00980103">
        <w:rPr>
          <w:rFonts w:eastAsia="仿宋"/>
          <w:sz w:val="32"/>
          <w:szCs w:val="32"/>
        </w:rPr>
        <w:lastRenderedPageBreak/>
        <w:t>作用，支持和保证村民自治组织、村务监督组织充分行使职权，引导群团组织积极开展群众工作，主导建立农村集体经济合作组织。</w:t>
      </w:r>
    </w:p>
    <w:p w:rsidR="001744B7" w:rsidRPr="00980103" w:rsidRDefault="001744B7" w:rsidP="00E45F71">
      <w:pPr>
        <w:spacing w:line="600" w:lineRule="exact"/>
        <w:ind w:firstLineChars="200" w:firstLine="640"/>
        <w:rPr>
          <w:rFonts w:eastAsia="仿宋"/>
          <w:sz w:val="32"/>
          <w:szCs w:val="32"/>
        </w:rPr>
      </w:pPr>
    </w:p>
    <w:p w:rsidR="001744B7" w:rsidRPr="00980103" w:rsidRDefault="001744B7" w:rsidP="00980103">
      <w:pPr>
        <w:spacing w:line="600" w:lineRule="exact"/>
        <w:ind w:firstLineChars="200" w:firstLine="640"/>
        <w:jc w:val="center"/>
        <w:outlineLvl w:val="1"/>
        <w:rPr>
          <w:rFonts w:eastAsia="黑体"/>
          <w:sz w:val="32"/>
          <w:szCs w:val="32"/>
        </w:rPr>
      </w:pPr>
      <w:bookmarkStart w:id="3" w:name="_Toc513065091"/>
      <w:r w:rsidRPr="00980103">
        <w:rPr>
          <w:rFonts w:eastAsia="黑体"/>
          <w:sz w:val="32"/>
          <w:szCs w:val="32"/>
        </w:rPr>
        <w:t>第二章</w:t>
      </w:r>
      <w:r w:rsidRPr="00980103">
        <w:rPr>
          <w:rFonts w:eastAsia="黑体"/>
          <w:sz w:val="32"/>
          <w:szCs w:val="32"/>
        </w:rPr>
        <w:t xml:space="preserve">  </w:t>
      </w:r>
      <w:r w:rsidRPr="00980103">
        <w:rPr>
          <w:rFonts w:eastAsia="黑体"/>
          <w:sz w:val="32"/>
          <w:szCs w:val="32"/>
        </w:rPr>
        <w:t>领导班子干部队伍建设</w:t>
      </w:r>
      <w:bookmarkEnd w:id="3"/>
    </w:p>
    <w:p w:rsidR="001744B7" w:rsidRPr="00980103" w:rsidRDefault="001744B7" w:rsidP="00E45F71">
      <w:pPr>
        <w:spacing w:line="600" w:lineRule="exact"/>
        <w:ind w:firstLineChars="200" w:firstLine="640"/>
        <w:rPr>
          <w:rFonts w:eastAsia="仿宋"/>
          <w:sz w:val="32"/>
          <w:szCs w:val="32"/>
        </w:rPr>
      </w:pP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第五条</w:t>
      </w:r>
      <w:r w:rsidRPr="00980103">
        <w:rPr>
          <w:rFonts w:eastAsia="黑体"/>
          <w:sz w:val="32"/>
          <w:szCs w:val="32"/>
        </w:rPr>
        <w:t xml:space="preserve">  </w:t>
      </w:r>
      <w:r w:rsidRPr="00980103">
        <w:rPr>
          <w:rFonts w:eastAsia="黑体"/>
          <w:sz w:val="32"/>
          <w:szCs w:val="32"/>
        </w:rPr>
        <w:t>职数及任期。</w:t>
      </w:r>
      <w:r w:rsidRPr="00980103">
        <w:rPr>
          <w:rFonts w:eastAsia="仿宋"/>
          <w:sz w:val="32"/>
          <w:szCs w:val="32"/>
        </w:rPr>
        <w:t>村党支部一般由</w:t>
      </w:r>
      <w:r w:rsidRPr="00980103">
        <w:rPr>
          <w:rFonts w:eastAsia="仿宋"/>
          <w:sz w:val="32"/>
          <w:szCs w:val="32"/>
        </w:rPr>
        <w:t>3</w:t>
      </w:r>
      <w:r w:rsidRPr="00980103">
        <w:rPr>
          <w:rFonts w:eastAsia="仿宋"/>
          <w:sz w:val="32"/>
          <w:szCs w:val="32"/>
        </w:rPr>
        <w:t>至</w:t>
      </w:r>
      <w:r w:rsidRPr="00980103">
        <w:rPr>
          <w:rFonts w:eastAsia="仿宋"/>
          <w:sz w:val="32"/>
          <w:szCs w:val="32"/>
        </w:rPr>
        <w:t>5</w:t>
      </w:r>
      <w:r w:rsidRPr="00980103">
        <w:rPr>
          <w:rFonts w:eastAsia="仿宋"/>
          <w:sz w:val="32"/>
          <w:szCs w:val="32"/>
        </w:rPr>
        <w:t>人组成，党总支部、基层党委一般由</w:t>
      </w:r>
      <w:r w:rsidRPr="00980103">
        <w:rPr>
          <w:rFonts w:eastAsia="仿宋"/>
          <w:sz w:val="32"/>
          <w:szCs w:val="32"/>
        </w:rPr>
        <w:t>5</w:t>
      </w:r>
      <w:r w:rsidRPr="00980103">
        <w:rPr>
          <w:rFonts w:eastAsia="仿宋"/>
          <w:sz w:val="32"/>
          <w:szCs w:val="32"/>
        </w:rPr>
        <w:t>至</w:t>
      </w:r>
      <w:r w:rsidRPr="00980103">
        <w:rPr>
          <w:rFonts w:eastAsia="仿宋"/>
          <w:sz w:val="32"/>
          <w:szCs w:val="32"/>
        </w:rPr>
        <w:t>7</w:t>
      </w:r>
      <w:r w:rsidRPr="00980103">
        <w:rPr>
          <w:rFonts w:eastAsia="仿宋"/>
          <w:sz w:val="32"/>
          <w:szCs w:val="32"/>
        </w:rPr>
        <w:t>人组成。鼓励村党支部书记、村委会主任一肩挑，符合条件的</w:t>
      </w:r>
      <w:r w:rsidRPr="00980103">
        <w:rPr>
          <w:rFonts w:eastAsia="仿宋"/>
          <w:sz w:val="32"/>
          <w:szCs w:val="32"/>
        </w:rPr>
        <w:t>“</w:t>
      </w:r>
      <w:r w:rsidRPr="00980103">
        <w:rPr>
          <w:rFonts w:eastAsia="仿宋"/>
          <w:sz w:val="32"/>
          <w:szCs w:val="32"/>
        </w:rPr>
        <w:t>两委</w:t>
      </w:r>
      <w:r w:rsidRPr="00980103">
        <w:rPr>
          <w:rFonts w:eastAsia="仿宋"/>
          <w:sz w:val="32"/>
          <w:szCs w:val="32"/>
        </w:rPr>
        <w:t>”</w:t>
      </w:r>
      <w:r w:rsidRPr="00980103">
        <w:rPr>
          <w:rFonts w:eastAsia="仿宋"/>
          <w:sz w:val="32"/>
          <w:szCs w:val="32"/>
        </w:rPr>
        <w:t>成员交叉任职。基层党委、党总支部、党支部每届任期</w:t>
      </w:r>
      <w:r w:rsidRPr="00980103">
        <w:rPr>
          <w:rFonts w:eastAsia="仿宋"/>
          <w:sz w:val="32"/>
          <w:szCs w:val="32"/>
        </w:rPr>
        <w:t>3—5</w:t>
      </w:r>
      <w:r w:rsidRPr="00980103">
        <w:rPr>
          <w:rFonts w:eastAsia="仿宋"/>
          <w:sz w:val="32"/>
          <w:szCs w:val="32"/>
        </w:rPr>
        <w:t>年。</w:t>
      </w: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第六条</w:t>
      </w:r>
      <w:r w:rsidRPr="00980103">
        <w:rPr>
          <w:rFonts w:eastAsia="黑体"/>
          <w:sz w:val="32"/>
          <w:szCs w:val="32"/>
        </w:rPr>
        <w:t xml:space="preserve">  </w:t>
      </w:r>
      <w:r w:rsidRPr="00980103">
        <w:rPr>
          <w:rFonts w:eastAsia="黑体"/>
          <w:sz w:val="32"/>
          <w:szCs w:val="32"/>
        </w:rPr>
        <w:t>干部队伍。</w:t>
      </w:r>
      <w:r w:rsidRPr="00980103">
        <w:rPr>
          <w:rFonts w:eastAsia="仿宋"/>
          <w:sz w:val="32"/>
          <w:szCs w:val="32"/>
        </w:rPr>
        <w:t>按照</w:t>
      </w:r>
      <w:r w:rsidRPr="00980103">
        <w:rPr>
          <w:rFonts w:eastAsia="仿宋"/>
          <w:sz w:val="32"/>
          <w:szCs w:val="32"/>
        </w:rPr>
        <w:t>“</w:t>
      </w:r>
      <w:r w:rsidRPr="00980103">
        <w:rPr>
          <w:rFonts w:eastAsia="仿宋"/>
          <w:sz w:val="32"/>
          <w:szCs w:val="32"/>
        </w:rPr>
        <w:t>一好四强</w:t>
      </w:r>
      <w:r w:rsidRPr="00980103">
        <w:rPr>
          <w:rFonts w:eastAsia="仿宋"/>
          <w:sz w:val="32"/>
          <w:szCs w:val="32"/>
        </w:rPr>
        <w:t>”</w:t>
      </w:r>
      <w:r w:rsidRPr="00980103">
        <w:rPr>
          <w:rFonts w:eastAsia="仿宋"/>
          <w:sz w:val="32"/>
          <w:szCs w:val="32"/>
        </w:rPr>
        <w:t>标准，即政治素质好，推动科学发展能力强、带领群众致富能力强、化解社会矛盾能力强、做群众工作能力强配齐配强乡镇党委书记。书记出现空缺及时补配，缺职时间一般不超过</w:t>
      </w:r>
      <w:r w:rsidRPr="00980103">
        <w:rPr>
          <w:rFonts w:eastAsia="仿宋"/>
          <w:sz w:val="32"/>
          <w:szCs w:val="32"/>
        </w:rPr>
        <w:t>2</w:t>
      </w:r>
      <w:r w:rsidRPr="00980103">
        <w:rPr>
          <w:rFonts w:eastAsia="仿宋"/>
          <w:sz w:val="32"/>
          <w:szCs w:val="32"/>
        </w:rPr>
        <w:t>个月。配齐配强抓党建工作的副书记、组织委员、组织干事，根据工作需要配备</w:t>
      </w:r>
      <w:r w:rsidRPr="00980103">
        <w:rPr>
          <w:rFonts w:eastAsia="仿宋"/>
          <w:sz w:val="32"/>
          <w:szCs w:val="32"/>
        </w:rPr>
        <w:t>1—2</w:t>
      </w:r>
      <w:r w:rsidRPr="00980103">
        <w:rPr>
          <w:rFonts w:eastAsia="仿宋"/>
          <w:sz w:val="32"/>
          <w:szCs w:val="32"/>
        </w:rPr>
        <w:t>名专职党建工作人员。</w:t>
      </w:r>
    </w:p>
    <w:p w:rsidR="001744B7" w:rsidRPr="00980103" w:rsidRDefault="001744B7" w:rsidP="00E45F71">
      <w:pPr>
        <w:spacing w:line="600" w:lineRule="exact"/>
        <w:ind w:firstLineChars="200" w:firstLine="640"/>
        <w:rPr>
          <w:rFonts w:eastAsia="仿宋"/>
          <w:sz w:val="32"/>
          <w:szCs w:val="32"/>
        </w:rPr>
      </w:pPr>
      <w:r w:rsidRPr="00980103">
        <w:rPr>
          <w:rFonts w:eastAsia="仿宋"/>
          <w:sz w:val="32"/>
          <w:szCs w:val="32"/>
        </w:rPr>
        <w:t>按照</w:t>
      </w:r>
      <w:r w:rsidRPr="00980103">
        <w:rPr>
          <w:rFonts w:eastAsia="仿宋"/>
          <w:sz w:val="32"/>
          <w:szCs w:val="32"/>
        </w:rPr>
        <w:t>“</w:t>
      </w:r>
      <w:r w:rsidRPr="00980103">
        <w:rPr>
          <w:rFonts w:eastAsia="仿宋"/>
          <w:sz w:val="32"/>
          <w:szCs w:val="32"/>
        </w:rPr>
        <w:t>三有三带</w:t>
      </w:r>
      <w:r w:rsidRPr="00980103">
        <w:rPr>
          <w:rFonts w:eastAsia="仿宋"/>
          <w:sz w:val="32"/>
          <w:szCs w:val="32"/>
        </w:rPr>
        <w:t>”</w:t>
      </w:r>
      <w:r w:rsidRPr="00980103">
        <w:rPr>
          <w:rFonts w:eastAsia="仿宋"/>
          <w:sz w:val="32"/>
          <w:szCs w:val="32"/>
        </w:rPr>
        <w:t>标准，即有理想信念和奉献精神，能带来希望；有经济头脑和致富本领，能带领发展；有良好品行和公道之心，能带出和谐，配齐配强村党组织书记。书记出现空缺的及时补配，缺职时间一般不超过</w:t>
      </w:r>
      <w:r w:rsidRPr="00980103">
        <w:rPr>
          <w:rFonts w:eastAsia="仿宋"/>
          <w:sz w:val="32"/>
          <w:szCs w:val="32"/>
        </w:rPr>
        <w:t>3</w:t>
      </w:r>
      <w:r w:rsidRPr="00980103">
        <w:rPr>
          <w:rFonts w:eastAsia="仿宋"/>
          <w:sz w:val="32"/>
          <w:szCs w:val="32"/>
        </w:rPr>
        <w:t>个月。建立村级干部后备库，每村确定</w:t>
      </w:r>
      <w:r w:rsidRPr="00980103">
        <w:rPr>
          <w:rFonts w:eastAsia="仿宋"/>
          <w:sz w:val="32"/>
          <w:szCs w:val="32"/>
        </w:rPr>
        <w:t>2—3</w:t>
      </w:r>
      <w:r w:rsidRPr="00980103">
        <w:rPr>
          <w:rFonts w:eastAsia="仿宋"/>
          <w:sz w:val="32"/>
          <w:szCs w:val="32"/>
        </w:rPr>
        <w:t>名后备干部，加强跟踪培养。做好从优秀村党支部书记中选拔乡镇领导干部、考录乡镇公务员、招聘乡镇事业编制人</w:t>
      </w:r>
      <w:r w:rsidRPr="00980103">
        <w:rPr>
          <w:rFonts w:eastAsia="仿宋"/>
          <w:sz w:val="32"/>
          <w:szCs w:val="32"/>
        </w:rPr>
        <w:lastRenderedPageBreak/>
        <w:t>员工作。</w:t>
      </w:r>
    </w:p>
    <w:p w:rsidR="001744B7" w:rsidRPr="00980103" w:rsidRDefault="001744B7" w:rsidP="00E45F71">
      <w:pPr>
        <w:spacing w:line="600" w:lineRule="exact"/>
        <w:ind w:firstLineChars="200" w:firstLine="640"/>
        <w:rPr>
          <w:rFonts w:eastAsia="仿宋"/>
          <w:sz w:val="32"/>
          <w:szCs w:val="32"/>
        </w:rPr>
      </w:pPr>
      <w:r w:rsidRPr="00980103">
        <w:rPr>
          <w:rFonts w:eastAsia="仿宋"/>
          <w:sz w:val="32"/>
          <w:szCs w:val="32"/>
        </w:rPr>
        <w:t>乡镇机关及站所党员干部每人每年参加各类培训累计不少于</w:t>
      </w:r>
      <w:r w:rsidRPr="00980103">
        <w:rPr>
          <w:rFonts w:eastAsia="仿宋"/>
          <w:sz w:val="32"/>
          <w:szCs w:val="32"/>
        </w:rPr>
        <w:t>12</w:t>
      </w:r>
      <w:r w:rsidRPr="00980103">
        <w:rPr>
          <w:rFonts w:eastAsia="仿宋"/>
          <w:sz w:val="32"/>
          <w:szCs w:val="32"/>
        </w:rPr>
        <w:t>天。乡镇党务干部每年至少参加</w:t>
      </w:r>
      <w:r w:rsidRPr="00980103">
        <w:rPr>
          <w:rFonts w:eastAsia="仿宋"/>
          <w:sz w:val="32"/>
          <w:szCs w:val="32"/>
        </w:rPr>
        <w:t>1</w:t>
      </w:r>
      <w:r w:rsidRPr="00980103">
        <w:rPr>
          <w:rFonts w:eastAsia="仿宋"/>
          <w:sz w:val="32"/>
          <w:szCs w:val="32"/>
        </w:rPr>
        <w:t>次由县区统一组织的业务知识达标测试。基层党支部书记每年至少参加</w:t>
      </w:r>
      <w:r w:rsidRPr="00980103">
        <w:rPr>
          <w:rFonts w:eastAsia="仿宋"/>
          <w:sz w:val="32"/>
          <w:szCs w:val="32"/>
        </w:rPr>
        <w:t>1</w:t>
      </w:r>
      <w:r w:rsidRPr="00980103">
        <w:rPr>
          <w:rFonts w:eastAsia="仿宋"/>
          <w:sz w:val="32"/>
          <w:szCs w:val="32"/>
        </w:rPr>
        <w:t>次培训，时间不少于</w:t>
      </w:r>
      <w:r w:rsidRPr="00980103">
        <w:rPr>
          <w:rFonts w:eastAsia="仿宋"/>
          <w:sz w:val="32"/>
          <w:szCs w:val="32"/>
        </w:rPr>
        <w:t>32</w:t>
      </w:r>
      <w:r w:rsidRPr="00980103">
        <w:rPr>
          <w:rFonts w:eastAsia="仿宋"/>
          <w:sz w:val="32"/>
          <w:szCs w:val="32"/>
        </w:rPr>
        <w:t>学时。及时开展换届后新任党组织书记培训。积极开展村干部学历教育、技能培训。</w:t>
      </w:r>
    </w:p>
    <w:p w:rsidR="001744B7" w:rsidRPr="00980103" w:rsidRDefault="001744B7" w:rsidP="00E45F71">
      <w:pPr>
        <w:spacing w:line="600" w:lineRule="exact"/>
        <w:ind w:firstLineChars="200" w:firstLine="640"/>
        <w:rPr>
          <w:rFonts w:eastAsia="仿宋"/>
          <w:sz w:val="32"/>
          <w:szCs w:val="32"/>
        </w:rPr>
      </w:pPr>
    </w:p>
    <w:p w:rsidR="001744B7" w:rsidRPr="00980103" w:rsidRDefault="001744B7" w:rsidP="00980103">
      <w:pPr>
        <w:spacing w:line="600" w:lineRule="exact"/>
        <w:ind w:firstLineChars="200" w:firstLine="640"/>
        <w:jc w:val="center"/>
        <w:outlineLvl w:val="1"/>
        <w:rPr>
          <w:rFonts w:eastAsia="黑体"/>
          <w:sz w:val="32"/>
          <w:szCs w:val="32"/>
        </w:rPr>
      </w:pPr>
      <w:bookmarkStart w:id="4" w:name="_Toc513065092"/>
      <w:r w:rsidRPr="00980103">
        <w:rPr>
          <w:rFonts w:eastAsia="黑体"/>
          <w:sz w:val="32"/>
          <w:szCs w:val="32"/>
        </w:rPr>
        <w:t>第三章</w:t>
      </w:r>
      <w:r w:rsidRPr="00980103">
        <w:rPr>
          <w:rFonts w:eastAsia="黑体"/>
          <w:sz w:val="32"/>
          <w:szCs w:val="32"/>
        </w:rPr>
        <w:t xml:space="preserve">  </w:t>
      </w:r>
      <w:r w:rsidRPr="00980103">
        <w:rPr>
          <w:rFonts w:eastAsia="黑体"/>
          <w:sz w:val="32"/>
          <w:szCs w:val="32"/>
        </w:rPr>
        <w:t>党员队伍管理</w:t>
      </w:r>
      <w:bookmarkEnd w:id="4"/>
    </w:p>
    <w:p w:rsidR="001744B7" w:rsidRPr="00980103" w:rsidRDefault="001744B7" w:rsidP="00E45F71">
      <w:pPr>
        <w:spacing w:line="600" w:lineRule="exact"/>
        <w:ind w:firstLineChars="200" w:firstLine="640"/>
        <w:rPr>
          <w:rFonts w:eastAsia="仿宋"/>
          <w:sz w:val="32"/>
          <w:szCs w:val="32"/>
        </w:rPr>
      </w:pP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第七条</w:t>
      </w:r>
      <w:r w:rsidRPr="00980103">
        <w:rPr>
          <w:rFonts w:eastAsia="黑体"/>
          <w:sz w:val="32"/>
          <w:szCs w:val="32"/>
        </w:rPr>
        <w:t xml:space="preserve">  </w:t>
      </w:r>
      <w:r w:rsidRPr="00980103">
        <w:rPr>
          <w:rFonts w:eastAsia="黑体"/>
          <w:sz w:val="32"/>
          <w:szCs w:val="32"/>
        </w:rPr>
        <w:t>发展党员。</w:t>
      </w:r>
      <w:r w:rsidRPr="00980103">
        <w:rPr>
          <w:rFonts w:eastAsia="仿宋"/>
          <w:sz w:val="32"/>
          <w:szCs w:val="32"/>
        </w:rPr>
        <w:t>坚持把政治标准放在首位，严格按年度计划发展党员。按照个人申请、两名正式党员介绍、支部大会表决通过、上级党组织批准的程序吸收预备党员，实行发展党员</w:t>
      </w:r>
      <w:r w:rsidRPr="00980103">
        <w:rPr>
          <w:rFonts w:eastAsia="仿宋"/>
          <w:sz w:val="32"/>
          <w:szCs w:val="32"/>
        </w:rPr>
        <w:t>“</w:t>
      </w:r>
      <w:r w:rsidRPr="00980103">
        <w:rPr>
          <w:rFonts w:eastAsia="仿宋"/>
          <w:sz w:val="32"/>
          <w:szCs w:val="32"/>
        </w:rPr>
        <w:t>双推双评三全程</w:t>
      </w:r>
      <w:r w:rsidRPr="00980103">
        <w:rPr>
          <w:rFonts w:eastAsia="仿宋"/>
          <w:sz w:val="32"/>
          <w:szCs w:val="32"/>
        </w:rPr>
        <w:t>”</w:t>
      </w:r>
      <w:r w:rsidRPr="00980103">
        <w:rPr>
          <w:rFonts w:eastAsia="仿宋"/>
          <w:sz w:val="32"/>
          <w:szCs w:val="32"/>
        </w:rPr>
        <w:t>，落实入党积极分子培训、发展对象党的知识统一测试、发展党员支部票决和责任全程追究等制度，注重从青年农民和新型职业农民优秀分子中发展党员，确保发展党员质量。</w:t>
      </w: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第八条</w:t>
      </w:r>
      <w:r w:rsidRPr="00980103">
        <w:rPr>
          <w:rFonts w:eastAsia="黑体"/>
          <w:sz w:val="32"/>
          <w:szCs w:val="32"/>
        </w:rPr>
        <w:t xml:space="preserve">  </w:t>
      </w:r>
      <w:r w:rsidRPr="00980103">
        <w:rPr>
          <w:rFonts w:eastAsia="黑体"/>
          <w:sz w:val="32"/>
          <w:szCs w:val="32"/>
        </w:rPr>
        <w:t>教育培训。</w:t>
      </w:r>
      <w:r w:rsidRPr="00980103">
        <w:rPr>
          <w:rFonts w:eastAsia="仿宋"/>
          <w:sz w:val="32"/>
          <w:szCs w:val="32"/>
        </w:rPr>
        <w:t>基层党员每年集中学习培训时间一般不少于</w:t>
      </w:r>
      <w:r w:rsidRPr="00980103">
        <w:rPr>
          <w:rFonts w:eastAsia="仿宋"/>
          <w:sz w:val="32"/>
          <w:szCs w:val="32"/>
        </w:rPr>
        <w:t>24</w:t>
      </w:r>
      <w:r w:rsidRPr="00980103">
        <w:rPr>
          <w:rFonts w:eastAsia="仿宋"/>
          <w:sz w:val="32"/>
          <w:szCs w:val="32"/>
        </w:rPr>
        <w:t>学时。发挥乡镇党校作用，建立一定数量的特色教学点和学用示范基地。注重利用互联网、手机客户端、党建微信公众号等新媒体开展党员日常教育。建立党支部党员微信群，鼓励党组织办好用好党建微信公众号。</w:t>
      </w: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第九条</w:t>
      </w:r>
      <w:r w:rsidRPr="00980103">
        <w:rPr>
          <w:rFonts w:eastAsia="黑体"/>
          <w:sz w:val="32"/>
          <w:szCs w:val="32"/>
        </w:rPr>
        <w:t xml:space="preserve">  </w:t>
      </w:r>
      <w:r w:rsidRPr="00980103">
        <w:rPr>
          <w:rFonts w:eastAsia="黑体"/>
          <w:sz w:val="32"/>
          <w:szCs w:val="32"/>
        </w:rPr>
        <w:t>党费收缴使用管理。</w:t>
      </w:r>
      <w:r w:rsidRPr="00980103">
        <w:rPr>
          <w:rFonts w:eastAsia="仿宋"/>
          <w:sz w:val="32"/>
          <w:szCs w:val="32"/>
        </w:rPr>
        <w:t>每年初党支部按上年度党员收入情况，核定党员月交纳党费金额，利用每月</w:t>
      </w:r>
      <w:r w:rsidRPr="00980103">
        <w:rPr>
          <w:rFonts w:eastAsia="仿宋"/>
          <w:sz w:val="32"/>
          <w:szCs w:val="32"/>
        </w:rPr>
        <w:t>“</w:t>
      </w:r>
      <w:r w:rsidRPr="00980103">
        <w:rPr>
          <w:rFonts w:eastAsia="仿宋"/>
          <w:sz w:val="32"/>
          <w:szCs w:val="32"/>
        </w:rPr>
        <w:t>主题党日</w:t>
      </w:r>
      <w:r w:rsidRPr="00980103">
        <w:rPr>
          <w:rFonts w:eastAsia="仿宋"/>
          <w:sz w:val="32"/>
          <w:szCs w:val="32"/>
        </w:rPr>
        <w:t>”</w:t>
      </w:r>
      <w:r w:rsidRPr="00980103">
        <w:rPr>
          <w:rFonts w:eastAsia="仿宋"/>
          <w:sz w:val="32"/>
          <w:szCs w:val="32"/>
        </w:rPr>
        <w:t>时间收</w:t>
      </w:r>
      <w:r w:rsidRPr="00980103">
        <w:rPr>
          <w:rFonts w:eastAsia="仿宋"/>
          <w:sz w:val="32"/>
          <w:szCs w:val="32"/>
        </w:rPr>
        <w:lastRenderedPageBreak/>
        <w:t>取当月党费，填写《党费交纳手册》《</w:t>
      </w:r>
      <w:r w:rsidRPr="00980103">
        <w:rPr>
          <w:rFonts w:eastAsia="仿宋"/>
          <w:sz w:val="32"/>
          <w:szCs w:val="32"/>
        </w:rPr>
        <w:t>××</w:t>
      </w:r>
      <w:r w:rsidRPr="00980103">
        <w:rPr>
          <w:rFonts w:eastAsia="仿宋"/>
          <w:sz w:val="32"/>
          <w:szCs w:val="32"/>
        </w:rPr>
        <w:t>党支部党费收缴情况登记表》。特殊情况经党员本人申请、支部批准可每季度交纳</w:t>
      </w:r>
      <w:r w:rsidRPr="00980103">
        <w:rPr>
          <w:rFonts w:eastAsia="仿宋"/>
          <w:sz w:val="32"/>
          <w:szCs w:val="32"/>
        </w:rPr>
        <w:t>1</w:t>
      </w:r>
      <w:r w:rsidRPr="00980103">
        <w:rPr>
          <w:rFonts w:eastAsia="仿宋"/>
          <w:sz w:val="32"/>
          <w:szCs w:val="32"/>
        </w:rPr>
        <w:t>次党费。交纳党费确有困难的党员，经党支部研究，报上一级党委批准后，可少交或免交党费。党组织按规定定期足额上缴党费，规范使用党费。每年初向党员公布上年度党费收缴使用情况。</w:t>
      </w: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第十条</w:t>
      </w:r>
      <w:r w:rsidRPr="00980103">
        <w:rPr>
          <w:rFonts w:eastAsia="黑体"/>
          <w:sz w:val="32"/>
          <w:szCs w:val="32"/>
        </w:rPr>
        <w:t xml:space="preserve">  </w:t>
      </w:r>
      <w:r w:rsidRPr="00980103">
        <w:rPr>
          <w:rFonts w:eastAsia="黑体"/>
          <w:sz w:val="32"/>
          <w:szCs w:val="32"/>
        </w:rPr>
        <w:t>组织关系管理。</w:t>
      </w:r>
      <w:r w:rsidRPr="00980103">
        <w:rPr>
          <w:rFonts w:eastAsia="仿宋"/>
          <w:sz w:val="32"/>
          <w:szCs w:val="32"/>
        </w:rPr>
        <w:t>使用</w:t>
      </w:r>
      <w:r w:rsidRPr="00980103">
        <w:rPr>
          <w:rFonts w:eastAsia="仿宋"/>
          <w:sz w:val="32"/>
          <w:szCs w:val="32"/>
        </w:rPr>
        <w:t>“</w:t>
      </w:r>
      <w:r w:rsidRPr="00980103">
        <w:rPr>
          <w:rFonts w:eastAsia="仿宋"/>
          <w:sz w:val="32"/>
          <w:szCs w:val="32"/>
        </w:rPr>
        <w:t>全国党员管理信息系统</w:t>
      </w:r>
      <w:r w:rsidRPr="00980103">
        <w:rPr>
          <w:rFonts w:eastAsia="仿宋"/>
          <w:sz w:val="32"/>
          <w:szCs w:val="32"/>
        </w:rPr>
        <w:t>”</w:t>
      </w:r>
      <w:r w:rsidRPr="00980103">
        <w:rPr>
          <w:rFonts w:eastAsia="仿宋"/>
          <w:sz w:val="32"/>
          <w:szCs w:val="32"/>
        </w:rPr>
        <w:t>对党员组织关系进行日常管理，开展组织关系网上接转，转出党员由所在支部申请，填写电子介绍信，相关党委组织部门网上审批，转入单位党组织核对党员信息，将党员编入一个党支部。高校毕业生、转业军人中工作暂不确定的党员，组织关系可转入居住地所在乡镇流动党员党委（党总支），编入一个支部。对外出</w:t>
      </w:r>
      <w:r w:rsidRPr="00980103">
        <w:rPr>
          <w:rFonts w:eastAsia="仿宋"/>
          <w:sz w:val="32"/>
          <w:szCs w:val="32"/>
        </w:rPr>
        <w:t>6</w:t>
      </w:r>
      <w:r w:rsidRPr="00980103">
        <w:rPr>
          <w:rFonts w:eastAsia="仿宋"/>
          <w:sz w:val="32"/>
          <w:szCs w:val="32"/>
        </w:rPr>
        <w:t>个月以内或长期外出但无法转移组织关系的党员，开具《流动党员活动证》。党员外出所在地党组织依证将其编入一个支部参加组织生活。各级党组织及时更新完善党员电子信息库，确保信息真实准确。乡镇按一人一档规范管理党员档案。</w:t>
      </w: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第十一条</w:t>
      </w:r>
      <w:r w:rsidRPr="00980103">
        <w:rPr>
          <w:rFonts w:eastAsia="黑体"/>
          <w:sz w:val="32"/>
          <w:szCs w:val="32"/>
        </w:rPr>
        <w:t xml:space="preserve">  </w:t>
      </w:r>
      <w:r w:rsidRPr="00980103">
        <w:rPr>
          <w:rFonts w:eastAsia="黑体"/>
          <w:sz w:val="32"/>
          <w:szCs w:val="32"/>
        </w:rPr>
        <w:t>党员</w:t>
      </w:r>
      <w:r w:rsidRPr="00980103">
        <w:rPr>
          <w:rFonts w:eastAsia="黑体"/>
          <w:sz w:val="32"/>
          <w:szCs w:val="32"/>
        </w:rPr>
        <w:t>“</w:t>
      </w:r>
      <w:r w:rsidRPr="00980103">
        <w:rPr>
          <w:rFonts w:eastAsia="黑体"/>
          <w:sz w:val="32"/>
          <w:szCs w:val="32"/>
        </w:rPr>
        <w:t>双量双评</w:t>
      </w:r>
      <w:r w:rsidRPr="00980103">
        <w:rPr>
          <w:rFonts w:eastAsia="黑体"/>
          <w:sz w:val="32"/>
          <w:szCs w:val="32"/>
        </w:rPr>
        <w:t>”</w:t>
      </w:r>
      <w:r w:rsidRPr="00980103">
        <w:rPr>
          <w:rFonts w:eastAsia="黑体"/>
          <w:sz w:val="32"/>
          <w:szCs w:val="32"/>
        </w:rPr>
        <w:t>，即</w:t>
      </w:r>
      <w:r w:rsidRPr="00980103">
        <w:rPr>
          <w:rFonts w:eastAsia="黑体"/>
          <w:sz w:val="32"/>
          <w:szCs w:val="32"/>
        </w:rPr>
        <w:t>“</w:t>
      </w:r>
      <w:r w:rsidRPr="00980103">
        <w:rPr>
          <w:rFonts w:eastAsia="黑体"/>
          <w:sz w:val="32"/>
          <w:szCs w:val="32"/>
        </w:rPr>
        <w:t>量化承诺、量化管理，民主评议、星级评定</w:t>
      </w:r>
      <w:r w:rsidRPr="00980103">
        <w:rPr>
          <w:rFonts w:eastAsia="黑体"/>
          <w:sz w:val="32"/>
          <w:szCs w:val="32"/>
        </w:rPr>
        <w:t>”</w:t>
      </w:r>
      <w:r w:rsidRPr="00980103">
        <w:rPr>
          <w:rFonts w:eastAsia="黑体"/>
          <w:sz w:val="32"/>
          <w:szCs w:val="32"/>
        </w:rPr>
        <w:t>。</w:t>
      </w:r>
      <w:r w:rsidRPr="00980103">
        <w:rPr>
          <w:rFonts w:eastAsia="仿宋"/>
          <w:sz w:val="32"/>
          <w:szCs w:val="32"/>
        </w:rPr>
        <w:t>每年初开展党员公开承诺，每季度末、年终开展党员述诺。结合党员日常表现，实行分类积分量化管理。年底参考党员民主评议结果，开展党员星级评定。</w:t>
      </w: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第十二条</w:t>
      </w:r>
      <w:r w:rsidRPr="00980103">
        <w:rPr>
          <w:rFonts w:eastAsia="黑体"/>
          <w:sz w:val="32"/>
          <w:szCs w:val="32"/>
        </w:rPr>
        <w:t xml:space="preserve">  </w:t>
      </w:r>
      <w:r w:rsidRPr="00980103">
        <w:rPr>
          <w:rFonts w:eastAsia="黑体"/>
          <w:sz w:val="32"/>
          <w:szCs w:val="32"/>
        </w:rPr>
        <w:t>激励关怀帮扶。</w:t>
      </w:r>
      <w:r w:rsidRPr="00980103">
        <w:rPr>
          <w:rFonts w:eastAsia="仿宋"/>
          <w:sz w:val="32"/>
          <w:szCs w:val="32"/>
        </w:rPr>
        <w:t>乡镇党委建好用好党内关怀帮扶基金。健全走访慰问制度，及时帮扶困难党员。建立乡镇党委书记重点联系村党支部书记制度。落实谈心谈话制度，坚持党员工</w:t>
      </w:r>
      <w:r w:rsidRPr="00980103">
        <w:rPr>
          <w:rFonts w:eastAsia="仿宋"/>
          <w:sz w:val="32"/>
          <w:szCs w:val="32"/>
        </w:rPr>
        <w:lastRenderedPageBreak/>
        <w:t>作变动时必谈，受到表彰或处分时必谈，遇到困难或挫折时必谈，出现矛盾和意见分歧时必谈，群众有不良反映时必谈，离职时必谈。注重选树、宣传先进典型，乡镇党委每年对党支部划类定级，为村级党组织</w:t>
      </w:r>
      <w:r w:rsidRPr="00980103">
        <w:rPr>
          <w:rFonts w:eastAsia="仿宋"/>
          <w:sz w:val="32"/>
          <w:szCs w:val="32"/>
        </w:rPr>
        <w:t>“</w:t>
      </w:r>
      <w:r w:rsidRPr="00980103">
        <w:rPr>
          <w:rFonts w:eastAsia="仿宋"/>
          <w:sz w:val="32"/>
          <w:szCs w:val="32"/>
        </w:rPr>
        <w:t>定星挂牌</w:t>
      </w:r>
      <w:r w:rsidRPr="00980103">
        <w:rPr>
          <w:rFonts w:eastAsia="仿宋"/>
          <w:sz w:val="32"/>
          <w:szCs w:val="32"/>
        </w:rPr>
        <w:t>”</w:t>
      </w:r>
      <w:r w:rsidRPr="00980103">
        <w:rPr>
          <w:rFonts w:eastAsia="仿宋"/>
          <w:sz w:val="32"/>
          <w:szCs w:val="32"/>
        </w:rPr>
        <w:t>。评选表彰先进基层党组织、优秀共产党员、优秀党务工作者。对评出的</w:t>
      </w:r>
      <w:r w:rsidRPr="00980103">
        <w:rPr>
          <w:rFonts w:eastAsia="仿宋"/>
          <w:sz w:val="32"/>
          <w:szCs w:val="32"/>
        </w:rPr>
        <w:t>“</w:t>
      </w:r>
      <w:r w:rsidRPr="00980103">
        <w:rPr>
          <w:rFonts w:eastAsia="仿宋"/>
          <w:sz w:val="32"/>
          <w:szCs w:val="32"/>
        </w:rPr>
        <w:t>五星</w:t>
      </w:r>
      <w:r w:rsidRPr="00980103">
        <w:rPr>
          <w:rFonts w:eastAsia="仿宋"/>
          <w:sz w:val="32"/>
          <w:szCs w:val="32"/>
        </w:rPr>
        <w:t>”</w:t>
      </w:r>
      <w:r w:rsidRPr="00980103">
        <w:rPr>
          <w:rFonts w:eastAsia="仿宋"/>
          <w:sz w:val="32"/>
          <w:szCs w:val="32"/>
        </w:rPr>
        <w:t>党支部和党员，给予奖励。</w:t>
      </w:r>
    </w:p>
    <w:p w:rsidR="001744B7" w:rsidRPr="00980103" w:rsidRDefault="001744B7" w:rsidP="00E45F71">
      <w:pPr>
        <w:spacing w:line="600" w:lineRule="exact"/>
        <w:ind w:firstLineChars="200" w:firstLine="640"/>
        <w:rPr>
          <w:rFonts w:eastAsia="仿宋"/>
          <w:sz w:val="32"/>
          <w:szCs w:val="32"/>
        </w:rPr>
      </w:pPr>
    </w:p>
    <w:p w:rsidR="001744B7" w:rsidRPr="00980103" w:rsidRDefault="001744B7" w:rsidP="00980103">
      <w:pPr>
        <w:spacing w:line="600" w:lineRule="exact"/>
        <w:ind w:firstLineChars="200" w:firstLine="640"/>
        <w:jc w:val="center"/>
        <w:outlineLvl w:val="1"/>
        <w:rPr>
          <w:rFonts w:eastAsia="黑体"/>
          <w:sz w:val="32"/>
          <w:szCs w:val="32"/>
        </w:rPr>
      </w:pPr>
      <w:bookmarkStart w:id="5" w:name="_Toc513065093"/>
      <w:r w:rsidRPr="00980103">
        <w:rPr>
          <w:rFonts w:eastAsia="黑体"/>
          <w:sz w:val="32"/>
          <w:szCs w:val="32"/>
        </w:rPr>
        <w:t>第四章</w:t>
      </w:r>
      <w:r w:rsidRPr="00980103">
        <w:rPr>
          <w:rFonts w:eastAsia="黑体"/>
          <w:sz w:val="32"/>
          <w:szCs w:val="32"/>
        </w:rPr>
        <w:t xml:space="preserve">  </w:t>
      </w:r>
      <w:r w:rsidRPr="00980103">
        <w:rPr>
          <w:rFonts w:eastAsia="黑体"/>
          <w:sz w:val="32"/>
          <w:szCs w:val="32"/>
        </w:rPr>
        <w:t>组织生活制度</w:t>
      </w:r>
      <w:bookmarkEnd w:id="5"/>
    </w:p>
    <w:p w:rsidR="001744B7" w:rsidRPr="00980103" w:rsidRDefault="001744B7" w:rsidP="00E45F71">
      <w:pPr>
        <w:spacing w:line="600" w:lineRule="exact"/>
        <w:ind w:firstLineChars="200" w:firstLine="640"/>
        <w:rPr>
          <w:rFonts w:eastAsia="仿宋"/>
          <w:sz w:val="32"/>
          <w:szCs w:val="32"/>
        </w:rPr>
      </w:pP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第十三条</w:t>
      </w:r>
      <w:r w:rsidRPr="00980103">
        <w:rPr>
          <w:rFonts w:eastAsia="黑体"/>
          <w:sz w:val="32"/>
          <w:szCs w:val="32"/>
        </w:rPr>
        <w:t xml:space="preserve">  “</w:t>
      </w:r>
      <w:r w:rsidRPr="00980103">
        <w:rPr>
          <w:rFonts w:eastAsia="黑体"/>
          <w:sz w:val="32"/>
          <w:szCs w:val="32"/>
        </w:rPr>
        <w:t>三会一课</w:t>
      </w:r>
      <w:r w:rsidRPr="00980103">
        <w:rPr>
          <w:rFonts w:eastAsia="黑体"/>
          <w:sz w:val="32"/>
          <w:szCs w:val="32"/>
        </w:rPr>
        <w:t>”</w:t>
      </w:r>
      <w:r w:rsidRPr="00980103">
        <w:rPr>
          <w:rFonts w:eastAsia="黑体"/>
          <w:sz w:val="32"/>
          <w:szCs w:val="32"/>
        </w:rPr>
        <w:t>制度。</w:t>
      </w:r>
      <w:r w:rsidRPr="00980103">
        <w:rPr>
          <w:rFonts w:eastAsia="仿宋"/>
          <w:sz w:val="32"/>
          <w:szCs w:val="32"/>
        </w:rPr>
        <w:t>支部党员大会每月或每季度召开</w:t>
      </w:r>
      <w:r w:rsidRPr="00980103">
        <w:rPr>
          <w:rFonts w:eastAsia="仿宋"/>
          <w:sz w:val="32"/>
          <w:szCs w:val="32"/>
        </w:rPr>
        <w:t>1</w:t>
      </w:r>
      <w:r w:rsidRPr="00980103">
        <w:rPr>
          <w:rFonts w:eastAsia="仿宋"/>
          <w:sz w:val="32"/>
          <w:szCs w:val="32"/>
        </w:rPr>
        <w:t>次，支部委员会每月召开</w:t>
      </w:r>
      <w:r w:rsidRPr="00980103">
        <w:rPr>
          <w:rFonts w:eastAsia="仿宋"/>
          <w:sz w:val="32"/>
          <w:szCs w:val="32"/>
        </w:rPr>
        <w:t>1</w:t>
      </w:r>
      <w:r w:rsidRPr="00980103">
        <w:rPr>
          <w:rFonts w:eastAsia="仿宋"/>
          <w:sz w:val="32"/>
          <w:szCs w:val="32"/>
        </w:rPr>
        <w:t>次，党小组会每月召开</w:t>
      </w:r>
      <w:r w:rsidRPr="00980103">
        <w:rPr>
          <w:rFonts w:eastAsia="仿宋"/>
          <w:sz w:val="32"/>
          <w:szCs w:val="32"/>
        </w:rPr>
        <w:t>1—2</w:t>
      </w:r>
      <w:r w:rsidRPr="00980103">
        <w:rPr>
          <w:rFonts w:eastAsia="仿宋"/>
          <w:sz w:val="32"/>
          <w:szCs w:val="32"/>
        </w:rPr>
        <w:t>次，每季度至少上</w:t>
      </w:r>
      <w:r w:rsidRPr="00980103">
        <w:rPr>
          <w:rFonts w:eastAsia="仿宋"/>
          <w:sz w:val="32"/>
          <w:szCs w:val="32"/>
        </w:rPr>
        <w:t>1</w:t>
      </w:r>
      <w:r w:rsidRPr="00980103">
        <w:rPr>
          <w:rFonts w:eastAsia="仿宋"/>
          <w:sz w:val="32"/>
          <w:szCs w:val="32"/>
        </w:rPr>
        <w:t>次党课。基层党组织书记每年至少讲</w:t>
      </w:r>
      <w:r w:rsidRPr="00980103">
        <w:rPr>
          <w:rFonts w:eastAsia="仿宋"/>
          <w:sz w:val="32"/>
          <w:szCs w:val="32"/>
        </w:rPr>
        <w:t>1</w:t>
      </w:r>
      <w:r w:rsidRPr="00980103">
        <w:rPr>
          <w:rFonts w:eastAsia="仿宋"/>
          <w:sz w:val="32"/>
          <w:szCs w:val="32"/>
        </w:rPr>
        <w:t>次党课。</w:t>
      </w: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第十四条</w:t>
      </w:r>
      <w:r w:rsidRPr="00980103">
        <w:rPr>
          <w:rFonts w:eastAsia="黑体"/>
          <w:sz w:val="32"/>
          <w:szCs w:val="32"/>
        </w:rPr>
        <w:t xml:space="preserve">  </w:t>
      </w:r>
      <w:r w:rsidRPr="00980103">
        <w:rPr>
          <w:rFonts w:eastAsia="黑体"/>
          <w:sz w:val="32"/>
          <w:szCs w:val="32"/>
        </w:rPr>
        <w:t>民主评议党员制度。</w:t>
      </w:r>
      <w:r w:rsidRPr="00980103">
        <w:rPr>
          <w:rFonts w:eastAsia="仿宋"/>
          <w:sz w:val="32"/>
          <w:szCs w:val="32"/>
        </w:rPr>
        <w:t>党支部每年底组织开展民主评议党员工作，对党员进行格次认定。参照</w:t>
      </w:r>
      <w:r w:rsidR="00980103" w:rsidRPr="00980103">
        <w:rPr>
          <w:rFonts w:eastAsia="仿宋"/>
          <w:sz w:val="32"/>
          <w:szCs w:val="32"/>
        </w:rPr>
        <w:t>XX</w:t>
      </w:r>
      <w:r w:rsidRPr="00980103">
        <w:rPr>
          <w:rFonts w:eastAsia="仿宋"/>
          <w:sz w:val="32"/>
          <w:szCs w:val="32"/>
        </w:rPr>
        <w:t>市《不合格党员认定标准》，按程序慎重研究、稳妥处置不合格党员。</w:t>
      </w: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第十五条</w:t>
      </w:r>
      <w:r w:rsidRPr="00980103">
        <w:rPr>
          <w:rFonts w:eastAsia="黑体"/>
          <w:sz w:val="32"/>
          <w:szCs w:val="32"/>
        </w:rPr>
        <w:t xml:space="preserve">  </w:t>
      </w:r>
      <w:r w:rsidRPr="00980103">
        <w:rPr>
          <w:rFonts w:eastAsia="黑体"/>
          <w:sz w:val="32"/>
          <w:szCs w:val="32"/>
        </w:rPr>
        <w:t>支部组织生活会制度。</w:t>
      </w:r>
      <w:r w:rsidRPr="00980103">
        <w:rPr>
          <w:rFonts w:eastAsia="仿宋"/>
          <w:sz w:val="32"/>
          <w:szCs w:val="32"/>
        </w:rPr>
        <w:t>党支部每季度或半年召开一次基层组织生活会，指导做好会前谈心和征求意见、会上批评和自我批评、会后问题整改落实等工作。有重要情况及时召开。</w:t>
      </w: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第十六条</w:t>
      </w:r>
      <w:r w:rsidRPr="00980103">
        <w:rPr>
          <w:rFonts w:eastAsia="黑体"/>
          <w:sz w:val="32"/>
          <w:szCs w:val="32"/>
        </w:rPr>
        <w:t xml:space="preserve">  </w:t>
      </w:r>
      <w:r w:rsidRPr="00980103">
        <w:rPr>
          <w:rFonts w:eastAsia="黑体"/>
          <w:sz w:val="32"/>
          <w:szCs w:val="32"/>
        </w:rPr>
        <w:t>委员民主生活会制度。</w:t>
      </w:r>
      <w:r w:rsidRPr="00980103">
        <w:rPr>
          <w:rFonts w:eastAsia="仿宋"/>
          <w:sz w:val="32"/>
          <w:szCs w:val="32"/>
        </w:rPr>
        <w:t>基层党委（总支委、支委）委员每季度召开一次民主生活会，就执行党的路线方针政策、决议等情况和党组织内的一些重要问题交换意见，沟通思想，统一认识，会议召开情况向党员通报。</w:t>
      </w: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lastRenderedPageBreak/>
        <w:t>第十七条</w:t>
      </w:r>
      <w:r w:rsidRPr="00980103">
        <w:rPr>
          <w:rFonts w:eastAsia="黑体"/>
          <w:sz w:val="32"/>
          <w:szCs w:val="32"/>
        </w:rPr>
        <w:t xml:space="preserve">  </w:t>
      </w:r>
      <w:r w:rsidRPr="00980103">
        <w:rPr>
          <w:rFonts w:eastAsia="黑体"/>
          <w:sz w:val="32"/>
          <w:szCs w:val="32"/>
        </w:rPr>
        <w:t>党员领导干部双重组织生活制度。</w:t>
      </w:r>
      <w:r w:rsidRPr="00980103">
        <w:rPr>
          <w:rFonts w:eastAsia="仿宋"/>
          <w:sz w:val="32"/>
          <w:szCs w:val="32"/>
        </w:rPr>
        <w:t>党员领导干部既要参加领导班子民主生活会，又要参加所在党支部的组织生活会。县（区）党委管理的党员领导干部参加双重组织生活情况报县（区）委组织部备案。</w:t>
      </w: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第十八条</w:t>
      </w:r>
      <w:r w:rsidRPr="00980103">
        <w:rPr>
          <w:rFonts w:eastAsia="黑体"/>
          <w:sz w:val="32"/>
          <w:szCs w:val="32"/>
        </w:rPr>
        <w:t xml:space="preserve">  </w:t>
      </w:r>
      <w:r w:rsidRPr="00980103">
        <w:rPr>
          <w:rFonts w:eastAsia="黑体"/>
          <w:sz w:val="32"/>
          <w:szCs w:val="32"/>
        </w:rPr>
        <w:t>主题党日制度。</w:t>
      </w:r>
      <w:r w:rsidRPr="00980103">
        <w:rPr>
          <w:rFonts w:eastAsia="仿宋"/>
          <w:sz w:val="32"/>
          <w:szCs w:val="32"/>
        </w:rPr>
        <w:t>每月第一个周五、每月</w:t>
      </w:r>
      <w:r w:rsidRPr="00980103">
        <w:rPr>
          <w:rFonts w:eastAsia="仿宋"/>
          <w:sz w:val="32"/>
          <w:szCs w:val="32"/>
        </w:rPr>
        <w:t>10</w:t>
      </w:r>
      <w:r w:rsidRPr="00980103">
        <w:rPr>
          <w:rFonts w:eastAsia="仿宋"/>
          <w:sz w:val="32"/>
          <w:szCs w:val="32"/>
        </w:rPr>
        <w:t>日分别固定为机关事业单位、农村</w:t>
      </w:r>
      <w:r w:rsidRPr="00980103">
        <w:rPr>
          <w:rFonts w:eastAsia="仿宋"/>
          <w:sz w:val="32"/>
          <w:szCs w:val="32"/>
        </w:rPr>
        <w:t>“</w:t>
      </w:r>
      <w:r w:rsidRPr="00980103">
        <w:rPr>
          <w:rFonts w:eastAsia="仿宋"/>
          <w:sz w:val="32"/>
          <w:szCs w:val="32"/>
        </w:rPr>
        <w:t>主题党日</w:t>
      </w:r>
      <w:r w:rsidRPr="00980103">
        <w:rPr>
          <w:rFonts w:eastAsia="仿宋"/>
          <w:sz w:val="32"/>
          <w:szCs w:val="32"/>
        </w:rPr>
        <w:t>”</w:t>
      </w:r>
      <w:r w:rsidRPr="00980103">
        <w:rPr>
          <w:rFonts w:eastAsia="仿宋"/>
          <w:sz w:val="32"/>
          <w:szCs w:val="32"/>
        </w:rPr>
        <w:t>，按照</w:t>
      </w:r>
      <w:r w:rsidRPr="00980103">
        <w:rPr>
          <w:rFonts w:eastAsia="仿宋"/>
          <w:sz w:val="32"/>
          <w:szCs w:val="32"/>
        </w:rPr>
        <w:t>“</w:t>
      </w:r>
      <w:r w:rsidRPr="00980103">
        <w:rPr>
          <w:rFonts w:eastAsia="仿宋"/>
          <w:sz w:val="32"/>
          <w:szCs w:val="32"/>
        </w:rPr>
        <w:t>三统四定六步骤</w:t>
      </w:r>
      <w:r w:rsidRPr="00980103">
        <w:rPr>
          <w:rFonts w:eastAsia="仿宋"/>
          <w:sz w:val="32"/>
          <w:szCs w:val="32"/>
        </w:rPr>
        <w:t>”</w:t>
      </w:r>
      <w:r w:rsidRPr="00980103">
        <w:rPr>
          <w:rFonts w:eastAsia="仿宋"/>
          <w:sz w:val="32"/>
          <w:szCs w:val="32"/>
        </w:rPr>
        <w:t>工作方法，组织党员开展理论学习、党性教育、专题讨论、民主议事、志愿服务等活动，规范活动记录和相关资料。</w:t>
      </w: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第十九条</w:t>
      </w:r>
      <w:r w:rsidRPr="00980103">
        <w:rPr>
          <w:rFonts w:eastAsia="黑体"/>
          <w:sz w:val="32"/>
          <w:szCs w:val="32"/>
        </w:rPr>
        <w:t xml:space="preserve">  </w:t>
      </w:r>
      <w:r w:rsidRPr="00980103">
        <w:rPr>
          <w:rFonts w:eastAsia="黑体"/>
          <w:sz w:val="32"/>
          <w:szCs w:val="32"/>
        </w:rPr>
        <w:t>党员定期汇报制度。</w:t>
      </w:r>
      <w:r w:rsidRPr="00980103">
        <w:rPr>
          <w:rFonts w:eastAsia="仿宋"/>
          <w:sz w:val="32"/>
          <w:szCs w:val="32"/>
        </w:rPr>
        <w:t>党员每季度向党支部汇报思想、工作、学习和生活情况，反映群众意见和要求，提出个人对党支部及其他党员的批评和建议。</w:t>
      </w: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第二十条</w:t>
      </w:r>
      <w:r w:rsidRPr="00980103">
        <w:rPr>
          <w:rFonts w:eastAsia="黑体"/>
          <w:sz w:val="32"/>
          <w:szCs w:val="32"/>
        </w:rPr>
        <w:t xml:space="preserve">  </w:t>
      </w:r>
      <w:r w:rsidRPr="00980103">
        <w:rPr>
          <w:rFonts w:eastAsia="黑体"/>
          <w:sz w:val="32"/>
          <w:szCs w:val="32"/>
        </w:rPr>
        <w:t>支部报告工作制度。</w:t>
      </w:r>
      <w:r w:rsidRPr="00980103">
        <w:rPr>
          <w:rFonts w:eastAsia="仿宋"/>
          <w:sz w:val="32"/>
          <w:szCs w:val="32"/>
        </w:rPr>
        <w:t>基层党支部每半年向支部党员大会报告履行职责、自身建设等情况和其他重要事项，接受支部党员大会的检查和监督。</w:t>
      </w:r>
    </w:p>
    <w:p w:rsidR="001744B7" w:rsidRPr="00980103" w:rsidRDefault="001744B7" w:rsidP="00E45F71">
      <w:pPr>
        <w:spacing w:line="600" w:lineRule="exact"/>
        <w:ind w:firstLineChars="200" w:firstLine="640"/>
        <w:rPr>
          <w:rFonts w:eastAsia="仿宋"/>
          <w:sz w:val="32"/>
          <w:szCs w:val="32"/>
        </w:rPr>
      </w:pPr>
    </w:p>
    <w:p w:rsidR="001744B7" w:rsidRPr="00980103" w:rsidRDefault="001744B7" w:rsidP="00980103">
      <w:pPr>
        <w:spacing w:line="600" w:lineRule="exact"/>
        <w:ind w:firstLineChars="200" w:firstLine="640"/>
        <w:jc w:val="center"/>
        <w:outlineLvl w:val="1"/>
        <w:rPr>
          <w:rFonts w:eastAsia="黑体"/>
          <w:sz w:val="32"/>
          <w:szCs w:val="32"/>
        </w:rPr>
      </w:pPr>
      <w:bookmarkStart w:id="6" w:name="_Toc513065094"/>
      <w:r w:rsidRPr="00980103">
        <w:rPr>
          <w:rFonts w:eastAsia="黑体"/>
          <w:sz w:val="32"/>
          <w:szCs w:val="32"/>
        </w:rPr>
        <w:t>第五章</w:t>
      </w:r>
      <w:r w:rsidRPr="00980103">
        <w:rPr>
          <w:rFonts w:eastAsia="黑体"/>
          <w:sz w:val="32"/>
          <w:szCs w:val="32"/>
        </w:rPr>
        <w:t xml:space="preserve">  </w:t>
      </w:r>
      <w:r w:rsidRPr="00980103">
        <w:rPr>
          <w:rFonts w:eastAsia="黑体"/>
          <w:sz w:val="32"/>
          <w:szCs w:val="32"/>
        </w:rPr>
        <w:t>先锋作用发挥</w:t>
      </w:r>
      <w:bookmarkEnd w:id="6"/>
    </w:p>
    <w:p w:rsidR="001744B7" w:rsidRPr="00980103" w:rsidRDefault="001744B7" w:rsidP="00E45F71">
      <w:pPr>
        <w:spacing w:line="600" w:lineRule="exact"/>
        <w:ind w:firstLineChars="200" w:firstLine="640"/>
        <w:rPr>
          <w:rFonts w:eastAsia="仿宋"/>
          <w:sz w:val="32"/>
          <w:szCs w:val="32"/>
        </w:rPr>
      </w:pP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第二十一条</w:t>
      </w:r>
      <w:r w:rsidRPr="00980103">
        <w:rPr>
          <w:rFonts w:eastAsia="黑体"/>
          <w:sz w:val="32"/>
          <w:szCs w:val="32"/>
        </w:rPr>
        <w:t xml:space="preserve">  </w:t>
      </w:r>
      <w:r w:rsidRPr="00980103">
        <w:rPr>
          <w:rFonts w:eastAsia="黑体"/>
          <w:sz w:val="32"/>
          <w:szCs w:val="32"/>
        </w:rPr>
        <w:t>无职党员</w:t>
      </w:r>
      <w:r w:rsidRPr="00980103">
        <w:rPr>
          <w:rFonts w:eastAsia="黑体"/>
          <w:sz w:val="32"/>
          <w:szCs w:val="32"/>
        </w:rPr>
        <w:t>“</w:t>
      </w:r>
      <w:r w:rsidRPr="00980103">
        <w:rPr>
          <w:rFonts w:eastAsia="黑体"/>
          <w:sz w:val="32"/>
          <w:szCs w:val="32"/>
        </w:rPr>
        <w:t>一编三定</w:t>
      </w:r>
      <w:r w:rsidRPr="00980103">
        <w:rPr>
          <w:rFonts w:eastAsia="黑体"/>
          <w:sz w:val="32"/>
          <w:szCs w:val="32"/>
        </w:rPr>
        <w:t>”</w:t>
      </w:r>
      <w:r w:rsidRPr="00980103">
        <w:rPr>
          <w:rFonts w:eastAsia="黑体"/>
          <w:sz w:val="32"/>
          <w:szCs w:val="32"/>
        </w:rPr>
        <w:t>。</w:t>
      </w:r>
      <w:r w:rsidRPr="00980103">
        <w:rPr>
          <w:rFonts w:eastAsia="仿宋"/>
          <w:sz w:val="32"/>
          <w:szCs w:val="32"/>
        </w:rPr>
        <w:t>农村无职党员实行编组管理，定岗位、定责任、定奖惩，引导无职党员服务群众，发挥作用。</w:t>
      </w: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第二十二条</w:t>
      </w:r>
      <w:r w:rsidRPr="00980103">
        <w:rPr>
          <w:rFonts w:eastAsia="黑体"/>
          <w:sz w:val="32"/>
          <w:szCs w:val="32"/>
        </w:rPr>
        <w:t xml:space="preserve">  </w:t>
      </w:r>
      <w:r w:rsidRPr="00980103">
        <w:rPr>
          <w:rFonts w:eastAsia="黑体"/>
          <w:sz w:val="32"/>
          <w:szCs w:val="32"/>
        </w:rPr>
        <w:t>党员议事会。</w:t>
      </w:r>
      <w:r w:rsidRPr="00980103">
        <w:rPr>
          <w:rFonts w:eastAsia="仿宋"/>
          <w:sz w:val="32"/>
          <w:szCs w:val="32"/>
        </w:rPr>
        <w:t>村党组织结合每月</w:t>
      </w:r>
      <w:r w:rsidRPr="00980103">
        <w:rPr>
          <w:rFonts w:eastAsia="仿宋"/>
          <w:sz w:val="32"/>
          <w:szCs w:val="32"/>
        </w:rPr>
        <w:t>“</w:t>
      </w:r>
      <w:r w:rsidRPr="00980103">
        <w:rPr>
          <w:rFonts w:eastAsia="仿宋"/>
          <w:sz w:val="32"/>
          <w:szCs w:val="32"/>
        </w:rPr>
        <w:t>主题党日</w:t>
      </w:r>
      <w:r w:rsidRPr="00980103">
        <w:rPr>
          <w:rFonts w:eastAsia="仿宋"/>
          <w:sz w:val="32"/>
          <w:szCs w:val="32"/>
        </w:rPr>
        <w:t>”</w:t>
      </w:r>
      <w:r w:rsidRPr="00980103">
        <w:rPr>
          <w:rFonts w:eastAsia="仿宋"/>
          <w:sz w:val="32"/>
          <w:szCs w:val="32"/>
        </w:rPr>
        <w:t>召开党员议事会，讨论党务、经济、民生发展中的重要工作、重要</w:t>
      </w:r>
      <w:r w:rsidRPr="00980103">
        <w:rPr>
          <w:rFonts w:eastAsia="仿宋"/>
          <w:sz w:val="32"/>
          <w:szCs w:val="32"/>
        </w:rPr>
        <w:lastRenderedPageBreak/>
        <w:t>问题、重要事项，落实党员民主权利，推动党员先锋模范作用发挥。</w:t>
      </w: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第二十三条</w:t>
      </w:r>
      <w:r w:rsidRPr="00980103">
        <w:rPr>
          <w:rFonts w:eastAsia="黑体"/>
          <w:sz w:val="32"/>
          <w:szCs w:val="32"/>
        </w:rPr>
        <w:t xml:space="preserve">  </w:t>
      </w:r>
      <w:r w:rsidRPr="00980103">
        <w:rPr>
          <w:rFonts w:eastAsia="黑体"/>
          <w:sz w:val="32"/>
          <w:szCs w:val="32"/>
        </w:rPr>
        <w:t>党建工作载体。</w:t>
      </w:r>
      <w:r w:rsidRPr="00980103">
        <w:rPr>
          <w:rFonts w:eastAsia="仿宋"/>
          <w:sz w:val="32"/>
          <w:szCs w:val="32"/>
        </w:rPr>
        <w:t>结合实际探索创新党建工作载体，打造党建工作品牌，发挥好党组织的战斗堡垒作用和党员的先锋模范作用，实现基层党建工作件件有抓手、村村有特色、乡乡有品牌。</w:t>
      </w: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第二十四条</w:t>
      </w:r>
      <w:r w:rsidRPr="00980103">
        <w:rPr>
          <w:rFonts w:eastAsia="黑体"/>
          <w:sz w:val="32"/>
          <w:szCs w:val="32"/>
        </w:rPr>
        <w:t xml:space="preserve">  </w:t>
      </w:r>
      <w:r w:rsidRPr="00980103">
        <w:rPr>
          <w:rFonts w:eastAsia="黑体"/>
          <w:sz w:val="32"/>
          <w:szCs w:val="32"/>
        </w:rPr>
        <w:t>发展村级集体经济。</w:t>
      </w:r>
      <w:r w:rsidRPr="00980103">
        <w:rPr>
          <w:rFonts w:eastAsia="仿宋"/>
          <w:sz w:val="32"/>
          <w:szCs w:val="32"/>
        </w:rPr>
        <w:t>鼓励成立村级集体经济合作组织，探索资源变资产、资金变股金、农民变股东等方式，发展壮大村级集体经济。到</w:t>
      </w:r>
      <w:r w:rsidRPr="00980103">
        <w:rPr>
          <w:rFonts w:eastAsia="仿宋"/>
          <w:sz w:val="32"/>
          <w:szCs w:val="32"/>
        </w:rPr>
        <w:t>20</w:t>
      </w:r>
      <w:r w:rsidR="00980103">
        <w:rPr>
          <w:rFonts w:eastAsia="仿宋"/>
          <w:sz w:val="32"/>
          <w:szCs w:val="32"/>
        </w:rPr>
        <w:t>XX</w:t>
      </w:r>
      <w:r w:rsidRPr="00980103">
        <w:rPr>
          <w:rFonts w:eastAsia="仿宋"/>
          <w:sz w:val="32"/>
          <w:szCs w:val="32"/>
        </w:rPr>
        <w:t>年，达到村村有集体收入，提升村集体服务保障能力。</w:t>
      </w:r>
    </w:p>
    <w:p w:rsidR="001744B7" w:rsidRPr="00980103" w:rsidRDefault="001744B7" w:rsidP="00E45F71">
      <w:pPr>
        <w:spacing w:line="600" w:lineRule="exact"/>
        <w:ind w:firstLineChars="200" w:firstLine="640"/>
        <w:rPr>
          <w:rFonts w:eastAsia="仿宋"/>
          <w:sz w:val="32"/>
          <w:szCs w:val="32"/>
        </w:rPr>
      </w:pPr>
    </w:p>
    <w:p w:rsidR="001744B7" w:rsidRPr="00980103" w:rsidRDefault="001744B7" w:rsidP="00980103">
      <w:pPr>
        <w:spacing w:line="600" w:lineRule="exact"/>
        <w:ind w:firstLineChars="200" w:firstLine="640"/>
        <w:jc w:val="center"/>
        <w:outlineLvl w:val="1"/>
        <w:rPr>
          <w:rFonts w:eastAsia="黑体"/>
          <w:sz w:val="32"/>
          <w:szCs w:val="32"/>
        </w:rPr>
      </w:pPr>
      <w:bookmarkStart w:id="7" w:name="_Toc513065095"/>
      <w:r w:rsidRPr="00980103">
        <w:rPr>
          <w:rFonts w:eastAsia="黑体"/>
          <w:sz w:val="32"/>
          <w:szCs w:val="32"/>
        </w:rPr>
        <w:t>第六章</w:t>
      </w:r>
      <w:r w:rsidRPr="00980103">
        <w:rPr>
          <w:rFonts w:eastAsia="黑体"/>
          <w:sz w:val="32"/>
          <w:szCs w:val="32"/>
        </w:rPr>
        <w:t xml:space="preserve">  </w:t>
      </w:r>
      <w:r w:rsidRPr="00980103">
        <w:rPr>
          <w:rFonts w:eastAsia="黑体"/>
          <w:sz w:val="32"/>
          <w:szCs w:val="32"/>
        </w:rPr>
        <w:t>工作运行机制</w:t>
      </w:r>
      <w:bookmarkEnd w:id="7"/>
    </w:p>
    <w:p w:rsidR="001744B7" w:rsidRPr="00980103" w:rsidRDefault="001744B7" w:rsidP="00E45F71">
      <w:pPr>
        <w:spacing w:line="600" w:lineRule="exact"/>
        <w:ind w:firstLineChars="200" w:firstLine="640"/>
        <w:rPr>
          <w:rFonts w:eastAsia="仿宋"/>
          <w:sz w:val="32"/>
          <w:szCs w:val="32"/>
        </w:rPr>
      </w:pP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第二十五条</w:t>
      </w:r>
      <w:r w:rsidRPr="00980103">
        <w:rPr>
          <w:rFonts w:eastAsia="黑体"/>
          <w:sz w:val="32"/>
          <w:szCs w:val="32"/>
        </w:rPr>
        <w:t xml:space="preserve">  </w:t>
      </w:r>
      <w:r w:rsidRPr="00980103">
        <w:rPr>
          <w:rFonts w:eastAsia="黑体"/>
          <w:sz w:val="32"/>
          <w:szCs w:val="32"/>
        </w:rPr>
        <w:t>民主决策机制。</w:t>
      </w:r>
      <w:r w:rsidRPr="00980103">
        <w:rPr>
          <w:rFonts w:eastAsia="仿宋"/>
          <w:sz w:val="32"/>
          <w:szCs w:val="32"/>
        </w:rPr>
        <w:t>坚持民主集中制，乡镇党委健全以</w:t>
      </w:r>
      <w:r w:rsidRPr="00980103">
        <w:rPr>
          <w:rFonts w:eastAsia="仿宋"/>
          <w:sz w:val="32"/>
          <w:szCs w:val="32"/>
        </w:rPr>
        <w:t>“</w:t>
      </w:r>
      <w:r w:rsidRPr="00980103">
        <w:rPr>
          <w:rFonts w:eastAsia="仿宋"/>
          <w:sz w:val="32"/>
          <w:szCs w:val="32"/>
        </w:rPr>
        <w:t>三重一大</w:t>
      </w:r>
      <w:r w:rsidRPr="00980103">
        <w:rPr>
          <w:rFonts w:eastAsia="仿宋"/>
          <w:sz w:val="32"/>
          <w:szCs w:val="32"/>
        </w:rPr>
        <w:t>”</w:t>
      </w:r>
      <w:r w:rsidRPr="00980103">
        <w:rPr>
          <w:rFonts w:eastAsia="仿宋"/>
          <w:sz w:val="32"/>
          <w:szCs w:val="32"/>
        </w:rPr>
        <w:t>事项为重点的民主议事决策制度。坚持用</w:t>
      </w:r>
      <w:r w:rsidRPr="00980103">
        <w:rPr>
          <w:rFonts w:eastAsia="仿宋"/>
          <w:sz w:val="32"/>
          <w:szCs w:val="32"/>
        </w:rPr>
        <w:t>“</w:t>
      </w:r>
      <w:r w:rsidRPr="00980103">
        <w:rPr>
          <w:rFonts w:eastAsia="仿宋"/>
          <w:sz w:val="32"/>
          <w:szCs w:val="32"/>
        </w:rPr>
        <w:t>四议两公开</w:t>
      </w:r>
      <w:r w:rsidRPr="00980103">
        <w:rPr>
          <w:rFonts w:eastAsia="仿宋"/>
          <w:sz w:val="32"/>
          <w:szCs w:val="32"/>
        </w:rPr>
        <w:t>”</w:t>
      </w:r>
      <w:r w:rsidRPr="00980103">
        <w:rPr>
          <w:rFonts w:eastAsia="仿宋"/>
          <w:sz w:val="32"/>
          <w:szCs w:val="32"/>
        </w:rPr>
        <w:t>工作法决定村里重大事项，坚持村级重大事项决策由乡镇干部参加、事前事后由乡镇进行合法性审查制度。建立完善村务联席会、村</w:t>
      </w:r>
      <w:r w:rsidRPr="00980103">
        <w:rPr>
          <w:rFonts w:eastAsia="仿宋"/>
          <w:sz w:val="32"/>
          <w:szCs w:val="32"/>
        </w:rPr>
        <w:t>“</w:t>
      </w:r>
      <w:r w:rsidRPr="00980103">
        <w:rPr>
          <w:rFonts w:eastAsia="仿宋"/>
          <w:sz w:val="32"/>
          <w:szCs w:val="32"/>
        </w:rPr>
        <w:t>两委</w:t>
      </w:r>
      <w:r w:rsidRPr="00980103">
        <w:rPr>
          <w:rFonts w:eastAsia="仿宋"/>
          <w:sz w:val="32"/>
          <w:szCs w:val="32"/>
        </w:rPr>
        <w:t>”</w:t>
      </w:r>
      <w:r w:rsidRPr="00980103">
        <w:rPr>
          <w:rFonts w:eastAsia="仿宋"/>
          <w:sz w:val="32"/>
          <w:szCs w:val="32"/>
        </w:rPr>
        <w:t>工作例会等制度，推进民主决策。</w:t>
      </w: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第二十六条</w:t>
      </w:r>
      <w:r w:rsidRPr="00980103">
        <w:rPr>
          <w:rFonts w:eastAsia="黑体"/>
          <w:sz w:val="32"/>
          <w:szCs w:val="32"/>
        </w:rPr>
        <w:t xml:space="preserve"> </w:t>
      </w:r>
      <w:r w:rsidRPr="00980103">
        <w:rPr>
          <w:rFonts w:eastAsia="黑体"/>
          <w:sz w:val="32"/>
          <w:szCs w:val="32"/>
        </w:rPr>
        <w:t>便民服务机制。</w:t>
      </w:r>
      <w:r w:rsidRPr="00980103">
        <w:rPr>
          <w:rFonts w:eastAsia="仿宋"/>
          <w:sz w:val="32"/>
          <w:szCs w:val="32"/>
        </w:rPr>
        <w:t>每个乡镇、村均建立党群服务中心（站），鼓励在有条件的村设立乡镇片区代办中心，推行乡（镇）村干部、党员网格化管理。全面实行村干部坐班值班、为民服务全程代办制度。落实乡（镇）干部下沉服务、分片包村、</w:t>
      </w:r>
      <w:r w:rsidRPr="00980103">
        <w:rPr>
          <w:rFonts w:eastAsia="仿宋"/>
          <w:sz w:val="32"/>
          <w:szCs w:val="32"/>
        </w:rPr>
        <w:lastRenderedPageBreak/>
        <w:t>入户走访制度，实现小事不出村，大事不出乡（镇）。</w:t>
      </w: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第二十七条</w:t>
      </w:r>
      <w:r w:rsidRPr="00980103">
        <w:rPr>
          <w:rFonts w:eastAsia="黑体"/>
          <w:sz w:val="32"/>
          <w:szCs w:val="32"/>
        </w:rPr>
        <w:t xml:space="preserve"> </w:t>
      </w:r>
      <w:r w:rsidRPr="00980103">
        <w:rPr>
          <w:rFonts w:eastAsia="黑体"/>
          <w:sz w:val="32"/>
          <w:szCs w:val="32"/>
        </w:rPr>
        <w:t>监督约束机制。</w:t>
      </w:r>
      <w:r w:rsidRPr="00980103">
        <w:rPr>
          <w:rFonts w:eastAsia="仿宋"/>
          <w:sz w:val="32"/>
          <w:szCs w:val="32"/>
        </w:rPr>
        <w:t>发挥村民监督委员会作用，推行乡（镇）、村权责清单管理，推进</w:t>
      </w:r>
      <w:r w:rsidRPr="00980103">
        <w:rPr>
          <w:rFonts w:eastAsia="仿宋"/>
          <w:sz w:val="32"/>
          <w:szCs w:val="32"/>
        </w:rPr>
        <w:t>“</w:t>
      </w:r>
      <w:r w:rsidRPr="00980103">
        <w:rPr>
          <w:rFonts w:eastAsia="仿宋"/>
          <w:sz w:val="32"/>
          <w:szCs w:val="32"/>
        </w:rPr>
        <w:t>阳光村务</w:t>
      </w:r>
      <w:r w:rsidRPr="00980103">
        <w:rPr>
          <w:rFonts w:eastAsia="仿宋"/>
          <w:sz w:val="32"/>
          <w:szCs w:val="32"/>
        </w:rPr>
        <w:t>”</w:t>
      </w:r>
      <w:r w:rsidRPr="00980103">
        <w:rPr>
          <w:rFonts w:eastAsia="仿宋"/>
          <w:sz w:val="32"/>
          <w:szCs w:val="32"/>
        </w:rPr>
        <w:t>建设，健全村务监督机制，开展村干部任期届满经济责任审计。</w:t>
      </w: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第二十八条</w:t>
      </w:r>
      <w:r w:rsidRPr="00980103">
        <w:rPr>
          <w:rFonts w:eastAsia="黑体"/>
          <w:sz w:val="32"/>
          <w:szCs w:val="32"/>
        </w:rPr>
        <w:t> </w:t>
      </w:r>
      <w:r w:rsidRPr="00980103">
        <w:rPr>
          <w:rFonts w:eastAsia="黑体"/>
          <w:sz w:val="32"/>
          <w:szCs w:val="32"/>
        </w:rPr>
        <w:t>抓乡促村机制。</w:t>
      </w:r>
      <w:r w:rsidRPr="00980103">
        <w:rPr>
          <w:rFonts w:eastAsia="仿宋"/>
          <w:sz w:val="32"/>
          <w:szCs w:val="32"/>
        </w:rPr>
        <w:t>开展基层党建工作</w:t>
      </w:r>
      <w:r w:rsidRPr="00980103">
        <w:rPr>
          <w:rFonts w:eastAsia="仿宋"/>
          <w:sz w:val="32"/>
          <w:szCs w:val="32"/>
        </w:rPr>
        <w:t>“</w:t>
      </w:r>
      <w:r w:rsidRPr="00980103">
        <w:rPr>
          <w:rFonts w:eastAsia="仿宋"/>
          <w:sz w:val="32"/>
          <w:szCs w:val="32"/>
        </w:rPr>
        <w:t>逐村观摩、逐项过硬</w:t>
      </w:r>
      <w:r w:rsidRPr="00980103">
        <w:rPr>
          <w:rFonts w:eastAsia="仿宋"/>
          <w:sz w:val="32"/>
          <w:szCs w:val="32"/>
        </w:rPr>
        <w:t>”</w:t>
      </w:r>
      <w:r w:rsidRPr="00980103">
        <w:rPr>
          <w:rFonts w:eastAsia="仿宋"/>
          <w:sz w:val="32"/>
          <w:szCs w:val="32"/>
        </w:rPr>
        <w:t>活动，乡镇党委每季度组织一次党建工作逐村观摩，实现基层党建工作</w:t>
      </w:r>
      <w:r w:rsidRPr="00980103">
        <w:rPr>
          <w:rFonts w:eastAsia="仿宋"/>
          <w:sz w:val="32"/>
          <w:szCs w:val="32"/>
        </w:rPr>
        <w:t>“</w:t>
      </w:r>
      <w:r w:rsidRPr="00980103">
        <w:rPr>
          <w:rFonts w:eastAsia="仿宋"/>
          <w:sz w:val="32"/>
          <w:szCs w:val="32"/>
        </w:rPr>
        <w:t>整乡镇推进</w:t>
      </w:r>
      <w:r w:rsidRPr="00980103">
        <w:rPr>
          <w:rFonts w:eastAsia="仿宋"/>
          <w:sz w:val="32"/>
          <w:szCs w:val="32"/>
        </w:rPr>
        <w:t>”</w:t>
      </w:r>
      <w:r w:rsidRPr="00980103">
        <w:rPr>
          <w:rFonts w:eastAsia="仿宋"/>
          <w:sz w:val="32"/>
          <w:szCs w:val="32"/>
        </w:rPr>
        <w:t>。积极培育党建工作示范村。乡镇党委每年按一定比例倒排软弱涣散村党组织，运用</w:t>
      </w:r>
      <w:r w:rsidRPr="00980103">
        <w:rPr>
          <w:rFonts w:eastAsia="仿宋"/>
          <w:sz w:val="32"/>
          <w:szCs w:val="32"/>
        </w:rPr>
        <w:t>“</w:t>
      </w:r>
      <w:r w:rsidRPr="00980103">
        <w:rPr>
          <w:rFonts w:eastAsia="仿宋"/>
          <w:sz w:val="32"/>
          <w:szCs w:val="32"/>
        </w:rPr>
        <w:t>六步工作法</w:t>
      </w:r>
      <w:r w:rsidRPr="00980103">
        <w:rPr>
          <w:rFonts w:eastAsia="仿宋"/>
          <w:sz w:val="32"/>
          <w:szCs w:val="32"/>
        </w:rPr>
        <w:t>”</w:t>
      </w:r>
      <w:r w:rsidRPr="00980103">
        <w:rPr>
          <w:rFonts w:eastAsia="仿宋"/>
          <w:sz w:val="32"/>
          <w:szCs w:val="32"/>
        </w:rPr>
        <w:t>，采取</w:t>
      </w:r>
      <w:r w:rsidRPr="00980103">
        <w:rPr>
          <w:rFonts w:eastAsia="仿宋"/>
          <w:sz w:val="32"/>
          <w:szCs w:val="32"/>
        </w:rPr>
        <w:t>“</w:t>
      </w:r>
      <w:r w:rsidRPr="00980103">
        <w:rPr>
          <w:rFonts w:eastAsia="仿宋"/>
          <w:sz w:val="32"/>
          <w:szCs w:val="32"/>
        </w:rPr>
        <w:t>一村一策</w:t>
      </w:r>
      <w:r w:rsidRPr="00980103">
        <w:rPr>
          <w:rFonts w:eastAsia="仿宋"/>
          <w:sz w:val="32"/>
          <w:szCs w:val="32"/>
        </w:rPr>
        <w:t>”</w:t>
      </w:r>
      <w:r w:rsidRPr="00980103">
        <w:rPr>
          <w:rFonts w:eastAsia="仿宋"/>
          <w:sz w:val="32"/>
          <w:szCs w:val="32"/>
        </w:rPr>
        <w:t>措施，当年整顿到位。</w:t>
      </w: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第二十九条</w:t>
      </w:r>
      <w:r w:rsidRPr="00980103">
        <w:rPr>
          <w:rFonts w:eastAsia="黑体"/>
          <w:sz w:val="32"/>
          <w:szCs w:val="32"/>
        </w:rPr>
        <w:t xml:space="preserve">  </w:t>
      </w:r>
      <w:r w:rsidRPr="00980103">
        <w:rPr>
          <w:rFonts w:eastAsia="黑体"/>
          <w:sz w:val="32"/>
          <w:szCs w:val="32"/>
        </w:rPr>
        <w:t>党建工作考评机制。</w:t>
      </w:r>
      <w:r w:rsidRPr="00980103">
        <w:rPr>
          <w:rFonts w:eastAsia="仿宋"/>
          <w:sz w:val="32"/>
          <w:szCs w:val="32"/>
        </w:rPr>
        <w:t>建立乡镇党委书记、村党支部书记抓党建工作记实管理制度，明确书记抓基层党建责任清单、问题清单、任务清单，落实</w:t>
      </w:r>
      <w:r w:rsidRPr="00980103">
        <w:rPr>
          <w:rFonts w:eastAsia="仿宋"/>
          <w:sz w:val="32"/>
          <w:szCs w:val="32"/>
        </w:rPr>
        <w:t>“</w:t>
      </w:r>
      <w:r w:rsidRPr="00980103">
        <w:rPr>
          <w:rFonts w:eastAsia="仿宋"/>
          <w:sz w:val="32"/>
          <w:szCs w:val="32"/>
        </w:rPr>
        <w:t>书记抓、抓书记</w:t>
      </w:r>
      <w:r w:rsidRPr="00980103">
        <w:rPr>
          <w:rFonts w:eastAsia="仿宋"/>
          <w:sz w:val="32"/>
          <w:szCs w:val="32"/>
        </w:rPr>
        <w:t>”</w:t>
      </w:r>
      <w:r w:rsidRPr="00980103">
        <w:rPr>
          <w:rFonts w:eastAsia="仿宋"/>
          <w:sz w:val="32"/>
          <w:szCs w:val="32"/>
        </w:rPr>
        <w:t>长效机制。落实抓基层党建工作年度述职考核评议制度，每年底乡镇党委书记向县（区）委、村党组织书记向乡镇党委述职基层党建工作，接受民主评议。</w:t>
      </w: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第三十条</w:t>
      </w:r>
      <w:r w:rsidRPr="00980103">
        <w:rPr>
          <w:rFonts w:eastAsia="黑体"/>
          <w:sz w:val="32"/>
          <w:szCs w:val="32"/>
        </w:rPr>
        <w:t xml:space="preserve">  </w:t>
      </w:r>
      <w:r w:rsidRPr="00980103">
        <w:rPr>
          <w:rFonts w:eastAsia="黑体"/>
          <w:sz w:val="32"/>
          <w:szCs w:val="32"/>
        </w:rPr>
        <w:t>经费保障机制。</w:t>
      </w:r>
      <w:r w:rsidRPr="00980103">
        <w:rPr>
          <w:rFonts w:eastAsia="仿宋"/>
          <w:sz w:val="32"/>
          <w:szCs w:val="32"/>
        </w:rPr>
        <w:t>全面落实村干部报酬增长和村级组织运转经费拨付标准，确保专款专用。村级组织运转经费每村每年不低于</w:t>
      </w:r>
      <w:r w:rsidR="00980103">
        <w:rPr>
          <w:rFonts w:eastAsia="仿宋"/>
          <w:sz w:val="32"/>
          <w:szCs w:val="32"/>
        </w:rPr>
        <w:t>X</w:t>
      </w:r>
      <w:r w:rsidRPr="00980103">
        <w:rPr>
          <w:rFonts w:eastAsia="仿宋"/>
          <w:sz w:val="32"/>
          <w:szCs w:val="32"/>
        </w:rPr>
        <w:t>万元，其中服务群众专项经费不少于</w:t>
      </w:r>
      <w:r w:rsidR="00980103">
        <w:rPr>
          <w:rFonts w:eastAsia="仿宋"/>
          <w:sz w:val="32"/>
          <w:szCs w:val="32"/>
        </w:rPr>
        <w:t>XX</w:t>
      </w:r>
      <w:r w:rsidRPr="00980103">
        <w:rPr>
          <w:rFonts w:eastAsia="仿宋"/>
          <w:sz w:val="32"/>
          <w:szCs w:val="32"/>
        </w:rPr>
        <w:t>%</w:t>
      </w:r>
      <w:r w:rsidRPr="00980103">
        <w:rPr>
          <w:rFonts w:eastAsia="仿宋"/>
          <w:sz w:val="32"/>
          <w:szCs w:val="32"/>
        </w:rPr>
        <w:t>。村党组织书记报酬按不低于上年度本县区农村居民人均可支配收入</w:t>
      </w:r>
      <w:r w:rsidR="00980103">
        <w:rPr>
          <w:rFonts w:eastAsia="仿宋"/>
          <w:sz w:val="32"/>
          <w:szCs w:val="32"/>
        </w:rPr>
        <w:t>X</w:t>
      </w:r>
      <w:r w:rsidRPr="00980103">
        <w:rPr>
          <w:rFonts w:eastAsia="仿宋"/>
          <w:sz w:val="32"/>
          <w:szCs w:val="32"/>
        </w:rPr>
        <w:t>倍标准确定，村委会主任报酬按党组织书记的</w:t>
      </w:r>
      <w:r w:rsidR="00980103">
        <w:rPr>
          <w:rFonts w:eastAsia="仿宋"/>
          <w:sz w:val="32"/>
          <w:szCs w:val="32"/>
        </w:rPr>
        <w:t>XX</w:t>
      </w:r>
      <w:r w:rsidRPr="00980103">
        <w:rPr>
          <w:rFonts w:eastAsia="仿宋"/>
          <w:sz w:val="32"/>
          <w:szCs w:val="32"/>
        </w:rPr>
        <w:t>%</w:t>
      </w:r>
      <w:r w:rsidRPr="00980103">
        <w:rPr>
          <w:rFonts w:eastAsia="仿宋"/>
          <w:sz w:val="32"/>
          <w:szCs w:val="32"/>
        </w:rPr>
        <w:t>、其他村干部按党组织书记的</w:t>
      </w:r>
      <w:r w:rsidR="00980103">
        <w:rPr>
          <w:rFonts w:eastAsia="仿宋"/>
          <w:sz w:val="32"/>
          <w:szCs w:val="32"/>
        </w:rPr>
        <w:t>XX</w:t>
      </w:r>
      <w:r w:rsidRPr="00980103">
        <w:rPr>
          <w:rFonts w:eastAsia="仿宋"/>
          <w:sz w:val="32"/>
          <w:szCs w:val="32"/>
        </w:rPr>
        <w:t>%</w:t>
      </w:r>
      <w:r w:rsidRPr="00980103">
        <w:rPr>
          <w:rFonts w:eastAsia="仿宋"/>
          <w:sz w:val="32"/>
          <w:szCs w:val="32"/>
        </w:rPr>
        <w:t>确定。村干部报酬发放与日常工作绩效、年度考评结果挂钩，每月发放的工作报酬应占月报酬总额的</w:t>
      </w:r>
      <w:r w:rsidR="00980103">
        <w:rPr>
          <w:rFonts w:eastAsia="仿宋"/>
          <w:sz w:val="32"/>
          <w:szCs w:val="32"/>
        </w:rPr>
        <w:lastRenderedPageBreak/>
        <w:t>XX</w:t>
      </w:r>
      <w:r w:rsidRPr="00980103">
        <w:rPr>
          <w:rFonts w:eastAsia="仿宋"/>
          <w:sz w:val="32"/>
          <w:szCs w:val="32"/>
        </w:rPr>
        <w:t>%</w:t>
      </w:r>
      <w:r w:rsidRPr="00980103">
        <w:rPr>
          <w:rFonts w:eastAsia="仿宋"/>
          <w:sz w:val="32"/>
          <w:szCs w:val="32"/>
        </w:rPr>
        <w:t>左右，其余部分可按季度、年度绩效考评结果，一次性发放。按规定为符合条件的村干部办理社会保险。</w:t>
      </w:r>
    </w:p>
    <w:p w:rsidR="001744B7" w:rsidRPr="00980103" w:rsidRDefault="001744B7" w:rsidP="00E45F71">
      <w:pPr>
        <w:spacing w:line="600" w:lineRule="exact"/>
        <w:ind w:firstLineChars="200" w:firstLine="640"/>
        <w:rPr>
          <w:rFonts w:eastAsia="仿宋"/>
          <w:sz w:val="32"/>
          <w:szCs w:val="32"/>
        </w:rPr>
      </w:pPr>
    </w:p>
    <w:p w:rsidR="001744B7" w:rsidRPr="00980103" w:rsidRDefault="001744B7" w:rsidP="00980103">
      <w:pPr>
        <w:spacing w:line="600" w:lineRule="exact"/>
        <w:ind w:firstLineChars="200" w:firstLine="640"/>
        <w:jc w:val="center"/>
        <w:outlineLvl w:val="1"/>
        <w:rPr>
          <w:rFonts w:eastAsia="黑体"/>
          <w:sz w:val="32"/>
          <w:szCs w:val="32"/>
        </w:rPr>
      </w:pPr>
      <w:bookmarkStart w:id="8" w:name="_Toc513065096"/>
      <w:r w:rsidRPr="00980103">
        <w:rPr>
          <w:rFonts w:eastAsia="黑体"/>
          <w:sz w:val="32"/>
          <w:szCs w:val="32"/>
        </w:rPr>
        <w:t>第七章</w:t>
      </w:r>
      <w:r w:rsidRPr="00980103">
        <w:rPr>
          <w:rFonts w:eastAsia="黑体"/>
          <w:sz w:val="32"/>
          <w:szCs w:val="32"/>
        </w:rPr>
        <w:t xml:space="preserve">  </w:t>
      </w:r>
      <w:r w:rsidRPr="00980103">
        <w:rPr>
          <w:rFonts w:eastAsia="黑体"/>
          <w:sz w:val="32"/>
          <w:szCs w:val="32"/>
        </w:rPr>
        <w:t>场所阵地建设</w:t>
      </w:r>
      <w:bookmarkEnd w:id="8"/>
    </w:p>
    <w:p w:rsidR="001744B7" w:rsidRPr="00980103" w:rsidRDefault="001744B7" w:rsidP="00E45F71">
      <w:pPr>
        <w:spacing w:line="600" w:lineRule="exact"/>
        <w:ind w:firstLineChars="200" w:firstLine="640"/>
        <w:rPr>
          <w:rFonts w:eastAsia="仿宋"/>
          <w:sz w:val="32"/>
          <w:szCs w:val="32"/>
        </w:rPr>
      </w:pP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第三十一条</w:t>
      </w:r>
      <w:r w:rsidRPr="00980103">
        <w:rPr>
          <w:rFonts w:eastAsia="黑体"/>
          <w:sz w:val="32"/>
          <w:szCs w:val="32"/>
        </w:rPr>
        <w:t xml:space="preserve">  </w:t>
      </w:r>
      <w:r w:rsidRPr="00980103">
        <w:rPr>
          <w:rFonts w:eastAsia="黑体"/>
          <w:sz w:val="32"/>
          <w:szCs w:val="32"/>
        </w:rPr>
        <w:t>场所建设。</w:t>
      </w:r>
      <w:r w:rsidRPr="00980103">
        <w:rPr>
          <w:rFonts w:eastAsia="仿宋"/>
          <w:sz w:val="32"/>
          <w:szCs w:val="32"/>
        </w:rPr>
        <w:t>乡镇党群服务中心按照整合资源、集中办事、方便群众、智慧服务的要求进行建设管理，努力打造服务群众的综合阵地。村级组织建设开放式活动场所，面积一般不少于</w:t>
      </w:r>
      <w:r w:rsidRPr="00980103">
        <w:rPr>
          <w:rFonts w:eastAsia="仿宋"/>
          <w:sz w:val="32"/>
          <w:szCs w:val="32"/>
        </w:rPr>
        <w:t>200</w:t>
      </w:r>
      <w:r w:rsidRPr="00980103">
        <w:rPr>
          <w:rFonts w:eastAsia="仿宋"/>
          <w:sz w:val="32"/>
          <w:szCs w:val="32"/>
        </w:rPr>
        <w:t>平方米，设立办事服务厅、党员教育室、图书阅览室、矛盾调解室、文化活动室、乡村广播站、特色功能室等，加强资源整合，鼓励一室多用。建好用好村民文化广场。鼓励有条件的村建设村史馆、村民文化礼堂、党建主题公园、党建文化廊墙。室外广场设置旗杆的，按规定升挂国旗。逐村规范设置党务、村务、财务公开栏和党员群众阅报栏，公开事项每月</w:t>
      </w:r>
      <w:r w:rsidRPr="00980103">
        <w:rPr>
          <w:rFonts w:eastAsia="仿宋"/>
          <w:sz w:val="32"/>
          <w:szCs w:val="32"/>
        </w:rPr>
        <w:t>10</w:t>
      </w:r>
      <w:r w:rsidRPr="00980103">
        <w:rPr>
          <w:rFonts w:eastAsia="仿宋"/>
          <w:sz w:val="32"/>
          <w:szCs w:val="32"/>
        </w:rPr>
        <w:t>日更新一次。现代远程教育站点有专（兼）职管理员，有</w:t>
      </w:r>
      <w:r w:rsidR="00980103">
        <w:rPr>
          <w:rFonts w:eastAsia="仿宋"/>
          <w:sz w:val="32"/>
          <w:szCs w:val="32"/>
        </w:rPr>
        <w:t>XX</w:t>
      </w:r>
      <w:r w:rsidRPr="00980103">
        <w:rPr>
          <w:rFonts w:eastAsia="仿宋"/>
          <w:sz w:val="32"/>
          <w:szCs w:val="32"/>
        </w:rPr>
        <w:t>寸以上液晶电视，保证设备齐全、线路畅通。活动场所产权清晰，设施设备逐项登记，明确专人管理，管护制度健全，场所内外整洁卫生，场所四周绿化美化。</w:t>
      </w: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第三十二条</w:t>
      </w:r>
      <w:r w:rsidRPr="00980103">
        <w:rPr>
          <w:rFonts w:eastAsia="黑体"/>
          <w:sz w:val="32"/>
          <w:szCs w:val="32"/>
        </w:rPr>
        <w:t xml:space="preserve">  </w:t>
      </w:r>
      <w:r w:rsidRPr="00980103">
        <w:rPr>
          <w:rFonts w:eastAsia="黑体"/>
          <w:sz w:val="32"/>
          <w:szCs w:val="32"/>
        </w:rPr>
        <w:t>标牌版面。</w:t>
      </w:r>
      <w:r w:rsidRPr="00980103">
        <w:rPr>
          <w:rFonts w:eastAsia="仿宋"/>
          <w:sz w:val="32"/>
          <w:szCs w:val="32"/>
        </w:rPr>
        <w:t>村级组织活动场所统一</w:t>
      </w:r>
      <w:r w:rsidRPr="00980103">
        <w:rPr>
          <w:rFonts w:eastAsia="仿宋"/>
          <w:sz w:val="32"/>
          <w:szCs w:val="32"/>
        </w:rPr>
        <w:t>“</w:t>
      </w:r>
      <w:r w:rsidRPr="00980103">
        <w:rPr>
          <w:rFonts w:eastAsia="仿宋"/>
          <w:sz w:val="32"/>
          <w:szCs w:val="32"/>
        </w:rPr>
        <w:t>一标识、两标牌、</w:t>
      </w:r>
      <w:r w:rsidRPr="00980103">
        <w:rPr>
          <w:rFonts w:eastAsia="仿宋"/>
          <w:sz w:val="32"/>
          <w:szCs w:val="32"/>
        </w:rPr>
        <w:t>N</w:t>
      </w:r>
      <w:r w:rsidRPr="00980103">
        <w:rPr>
          <w:rFonts w:eastAsia="仿宋"/>
          <w:sz w:val="32"/>
          <w:szCs w:val="32"/>
        </w:rPr>
        <w:t>版面</w:t>
      </w:r>
      <w:r w:rsidRPr="00980103">
        <w:rPr>
          <w:rFonts w:eastAsia="仿宋"/>
          <w:sz w:val="32"/>
          <w:szCs w:val="32"/>
        </w:rPr>
        <w:t>”</w:t>
      </w:r>
      <w:r w:rsidRPr="00980103">
        <w:rPr>
          <w:rFonts w:eastAsia="仿宋"/>
          <w:sz w:val="32"/>
          <w:szCs w:val="32"/>
        </w:rPr>
        <w:t>。主标识为</w:t>
      </w:r>
      <w:r w:rsidRPr="00980103">
        <w:rPr>
          <w:rFonts w:eastAsia="仿宋"/>
          <w:sz w:val="32"/>
          <w:szCs w:val="32"/>
        </w:rPr>
        <w:t>“xx</w:t>
      </w:r>
      <w:r w:rsidRPr="00980103">
        <w:rPr>
          <w:rFonts w:eastAsia="仿宋"/>
          <w:sz w:val="32"/>
          <w:szCs w:val="32"/>
        </w:rPr>
        <w:t>村党群服务中心（站）</w:t>
      </w:r>
      <w:r w:rsidRPr="00980103">
        <w:rPr>
          <w:rFonts w:eastAsia="仿宋"/>
          <w:sz w:val="32"/>
          <w:szCs w:val="32"/>
        </w:rPr>
        <w:t>”</w:t>
      </w:r>
      <w:r w:rsidRPr="00980103">
        <w:rPr>
          <w:rFonts w:eastAsia="仿宋"/>
          <w:sz w:val="32"/>
          <w:szCs w:val="32"/>
        </w:rPr>
        <w:t>，悬挂</w:t>
      </w:r>
      <w:r w:rsidRPr="00980103">
        <w:rPr>
          <w:rFonts w:eastAsia="仿宋"/>
          <w:sz w:val="32"/>
          <w:szCs w:val="32"/>
        </w:rPr>
        <w:t>“</w:t>
      </w:r>
      <w:r w:rsidRPr="00980103">
        <w:rPr>
          <w:rFonts w:eastAsia="仿宋"/>
          <w:sz w:val="32"/>
          <w:szCs w:val="32"/>
        </w:rPr>
        <w:t>中共</w:t>
      </w:r>
      <w:r w:rsidR="00980103" w:rsidRPr="00980103">
        <w:rPr>
          <w:rFonts w:eastAsia="仿宋"/>
          <w:sz w:val="32"/>
          <w:szCs w:val="32"/>
        </w:rPr>
        <w:t>XX</w:t>
      </w:r>
      <w:r w:rsidRPr="00980103">
        <w:rPr>
          <w:rFonts w:eastAsia="仿宋"/>
          <w:sz w:val="32"/>
          <w:szCs w:val="32"/>
        </w:rPr>
        <w:t>市</w:t>
      </w:r>
      <w:r w:rsidRPr="00980103">
        <w:rPr>
          <w:rFonts w:eastAsia="仿宋"/>
          <w:sz w:val="32"/>
          <w:szCs w:val="32"/>
        </w:rPr>
        <w:t>xx</w:t>
      </w:r>
      <w:r w:rsidRPr="00980103">
        <w:rPr>
          <w:rFonts w:eastAsia="仿宋"/>
          <w:sz w:val="32"/>
          <w:szCs w:val="32"/>
        </w:rPr>
        <w:t>区</w:t>
      </w:r>
      <w:r w:rsidRPr="00980103">
        <w:rPr>
          <w:rFonts w:eastAsia="仿宋"/>
          <w:sz w:val="32"/>
          <w:szCs w:val="32"/>
        </w:rPr>
        <w:t>xx</w:t>
      </w:r>
      <w:r w:rsidRPr="00980103">
        <w:rPr>
          <w:rFonts w:eastAsia="仿宋"/>
          <w:sz w:val="32"/>
          <w:szCs w:val="32"/>
        </w:rPr>
        <w:t>乡（镇）</w:t>
      </w:r>
      <w:r w:rsidRPr="00980103">
        <w:rPr>
          <w:rFonts w:eastAsia="仿宋"/>
          <w:sz w:val="32"/>
          <w:szCs w:val="32"/>
        </w:rPr>
        <w:t>xx</w:t>
      </w:r>
      <w:r w:rsidRPr="00980103">
        <w:rPr>
          <w:rFonts w:eastAsia="仿宋"/>
          <w:sz w:val="32"/>
          <w:szCs w:val="32"/>
        </w:rPr>
        <w:t>村支部（总支部）委员会</w:t>
      </w:r>
      <w:r w:rsidRPr="00980103">
        <w:rPr>
          <w:rFonts w:eastAsia="仿宋"/>
          <w:sz w:val="32"/>
          <w:szCs w:val="32"/>
        </w:rPr>
        <w:t>”</w:t>
      </w:r>
      <w:r w:rsidRPr="00980103">
        <w:rPr>
          <w:rFonts w:eastAsia="仿宋"/>
          <w:sz w:val="32"/>
          <w:szCs w:val="32"/>
        </w:rPr>
        <w:t>或者</w:t>
      </w:r>
      <w:r w:rsidRPr="00980103">
        <w:rPr>
          <w:rFonts w:eastAsia="仿宋"/>
          <w:sz w:val="32"/>
          <w:szCs w:val="32"/>
        </w:rPr>
        <w:t>“</w:t>
      </w:r>
      <w:r w:rsidRPr="00980103">
        <w:rPr>
          <w:rFonts w:eastAsia="仿宋"/>
          <w:sz w:val="32"/>
          <w:szCs w:val="32"/>
        </w:rPr>
        <w:t>中共</w:t>
      </w:r>
      <w:r w:rsidRPr="00980103">
        <w:rPr>
          <w:rFonts w:eastAsia="仿宋"/>
          <w:sz w:val="32"/>
          <w:szCs w:val="32"/>
        </w:rPr>
        <w:t>xx</w:t>
      </w:r>
      <w:r w:rsidRPr="00980103">
        <w:rPr>
          <w:rFonts w:eastAsia="仿宋"/>
          <w:sz w:val="32"/>
          <w:szCs w:val="32"/>
        </w:rPr>
        <w:t>县</w:t>
      </w:r>
      <w:r w:rsidRPr="00980103">
        <w:rPr>
          <w:rFonts w:eastAsia="仿宋"/>
          <w:sz w:val="32"/>
          <w:szCs w:val="32"/>
        </w:rPr>
        <w:t>xx</w:t>
      </w:r>
      <w:r w:rsidRPr="00980103">
        <w:rPr>
          <w:rFonts w:eastAsia="仿宋"/>
          <w:sz w:val="32"/>
          <w:szCs w:val="32"/>
        </w:rPr>
        <w:t>乡（镇）</w:t>
      </w:r>
      <w:r w:rsidRPr="00980103">
        <w:rPr>
          <w:rFonts w:eastAsia="仿宋"/>
          <w:sz w:val="32"/>
          <w:szCs w:val="32"/>
        </w:rPr>
        <w:t>xx</w:t>
      </w:r>
      <w:r w:rsidRPr="00980103">
        <w:rPr>
          <w:rFonts w:eastAsia="仿宋"/>
          <w:sz w:val="32"/>
          <w:szCs w:val="32"/>
        </w:rPr>
        <w:t>村支部（总支部）委员会</w:t>
      </w:r>
      <w:r w:rsidRPr="00980103">
        <w:rPr>
          <w:rFonts w:eastAsia="仿宋"/>
          <w:sz w:val="32"/>
          <w:szCs w:val="32"/>
        </w:rPr>
        <w:t>”</w:t>
      </w:r>
      <w:r w:rsidRPr="00980103">
        <w:rPr>
          <w:rFonts w:eastAsia="仿宋"/>
          <w:sz w:val="32"/>
          <w:szCs w:val="32"/>
        </w:rPr>
        <w:t>和</w:t>
      </w:r>
      <w:r w:rsidRPr="00980103">
        <w:rPr>
          <w:rFonts w:eastAsia="仿宋"/>
          <w:sz w:val="32"/>
          <w:szCs w:val="32"/>
        </w:rPr>
        <w:t>“</w:t>
      </w:r>
      <w:r w:rsidR="00980103" w:rsidRPr="00980103">
        <w:rPr>
          <w:rFonts w:eastAsia="仿宋"/>
          <w:sz w:val="32"/>
          <w:szCs w:val="32"/>
        </w:rPr>
        <w:t>XX</w:t>
      </w:r>
      <w:r w:rsidRPr="00980103">
        <w:rPr>
          <w:rFonts w:eastAsia="仿宋"/>
          <w:sz w:val="32"/>
          <w:szCs w:val="32"/>
        </w:rPr>
        <w:t>市</w:t>
      </w:r>
      <w:r w:rsidRPr="00980103">
        <w:rPr>
          <w:rFonts w:eastAsia="仿宋"/>
          <w:sz w:val="32"/>
          <w:szCs w:val="32"/>
        </w:rPr>
        <w:t>xx</w:t>
      </w:r>
      <w:r w:rsidRPr="00980103">
        <w:rPr>
          <w:rFonts w:eastAsia="仿宋"/>
          <w:sz w:val="32"/>
          <w:szCs w:val="32"/>
        </w:rPr>
        <w:lastRenderedPageBreak/>
        <w:t>区</w:t>
      </w:r>
      <w:r w:rsidRPr="00980103">
        <w:rPr>
          <w:rFonts w:eastAsia="仿宋"/>
          <w:sz w:val="32"/>
          <w:szCs w:val="32"/>
        </w:rPr>
        <w:t>xx</w:t>
      </w:r>
      <w:r w:rsidRPr="00980103">
        <w:rPr>
          <w:rFonts w:eastAsia="仿宋"/>
          <w:sz w:val="32"/>
          <w:szCs w:val="32"/>
        </w:rPr>
        <w:t>乡（镇）</w:t>
      </w:r>
      <w:r w:rsidRPr="00980103">
        <w:rPr>
          <w:rFonts w:eastAsia="仿宋"/>
          <w:sz w:val="32"/>
          <w:szCs w:val="32"/>
        </w:rPr>
        <w:t>xx</w:t>
      </w:r>
      <w:r w:rsidRPr="00980103">
        <w:rPr>
          <w:rFonts w:eastAsia="仿宋"/>
          <w:sz w:val="32"/>
          <w:szCs w:val="32"/>
        </w:rPr>
        <w:t>村民委员会</w:t>
      </w:r>
      <w:r w:rsidRPr="00980103">
        <w:rPr>
          <w:rFonts w:eastAsia="仿宋"/>
          <w:sz w:val="32"/>
          <w:szCs w:val="32"/>
        </w:rPr>
        <w:t>”</w:t>
      </w:r>
      <w:r w:rsidRPr="00980103">
        <w:rPr>
          <w:rFonts w:eastAsia="仿宋"/>
          <w:sz w:val="32"/>
          <w:szCs w:val="32"/>
        </w:rPr>
        <w:t>或者</w:t>
      </w:r>
      <w:r w:rsidRPr="00980103">
        <w:rPr>
          <w:rFonts w:eastAsia="仿宋"/>
          <w:sz w:val="32"/>
          <w:szCs w:val="32"/>
        </w:rPr>
        <w:t>“xx</w:t>
      </w:r>
      <w:r w:rsidRPr="00980103">
        <w:rPr>
          <w:rFonts w:eastAsia="仿宋"/>
          <w:sz w:val="32"/>
          <w:szCs w:val="32"/>
        </w:rPr>
        <w:t>县</w:t>
      </w:r>
      <w:r w:rsidRPr="00980103">
        <w:rPr>
          <w:rFonts w:eastAsia="仿宋"/>
          <w:sz w:val="32"/>
          <w:szCs w:val="32"/>
        </w:rPr>
        <w:t>xx</w:t>
      </w:r>
      <w:r w:rsidRPr="00980103">
        <w:rPr>
          <w:rFonts w:eastAsia="仿宋"/>
          <w:sz w:val="32"/>
          <w:szCs w:val="32"/>
        </w:rPr>
        <w:t>乡（镇）</w:t>
      </w:r>
      <w:r w:rsidRPr="00980103">
        <w:rPr>
          <w:rFonts w:eastAsia="仿宋"/>
          <w:sz w:val="32"/>
          <w:szCs w:val="32"/>
        </w:rPr>
        <w:t>xx</w:t>
      </w:r>
      <w:r w:rsidRPr="00980103">
        <w:rPr>
          <w:rFonts w:eastAsia="仿宋"/>
          <w:sz w:val="32"/>
          <w:szCs w:val="32"/>
        </w:rPr>
        <w:t>村民委员会</w:t>
      </w:r>
      <w:r w:rsidRPr="00980103">
        <w:rPr>
          <w:rFonts w:eastAsia="仿宋"/>
          <w:sz w:val="32"/>
          <w:szCs w:val="32"/>
        </w:rPr>
        <w:t>”</w:t>
      </w:r>
      <w:r w:rsidRPr="00980103">
        <w:rPr>
          <w:rFonts w:eastAsia="仿宋"/>
          <w:sz w:val="32"/>
          <w:szCs w:val="32"/>
        </w:rPr>
        <w:t>标牌，也可以加挂村民监督委员会牌子，一般不加挂其它牌子，必须加挂的，与以上三种牌子在大小、位置上有明显区别。室内版面以县区或乡镇为单位统一设计，统一制作，固定框架，可开合，内容一般为党旗誓词、组织架构、议事规则、行为规范、党内生活等基本制度。</w:t>
      </w:r>
    </w:p>
    <w:p w:rsidR="001744B7" w:rsidRPr="00980103" w:rsidRDefault="001744B7" w:rsidP="00E45F71">
      <w:pPr>
        <w:spacing w:line="600" w:lineRule="exact"/>
        <w:ind w:firstLineChars="200" w:firstLine="640"/>
        <w:rPr>
          <w:rFonts w:eastAsia="仿宋"/>
          <w:sz w:val="32"/>
          <w:szCs w:val="32"/>
        </w:rPr>
      </w:pPr>
      <w:r w:rsidRPr="00980103">
        <w:rPr>
          <w:rFonts w:eastAsia="黑体"/>
          <w:sz w:val="32"/>
          <w:szCs w:val="32"/>
        </w:rPr>
        <w:t>第三十三条</w:t>
      </w:r>
      <w:r w:rsidRPr="00980103">
        <w:rPr>
          <w:rFonts w:eastAsia="黑体"/>
          <w:sz w:val="32"/>
          <w:szCs w:val="32"/>
        </w:rPr>
        <w:t xml:space="preserve">  </w:t>
      </w:r>
      <w:r w:rsidRPr="00980103">
        <w:rPr>
          <w:rFonts w:eastAsia="黑体"/>
          <w:sz w:val="32"/>
          <w:szCs w:val="32"/>
        </w:rPr>
        <w:t>档案资料。</w:t>
      </w:r>
      <w:r w:rsidRPr="00980103">
        <w:rPr>
          <w:rFonts w:eastAsia="仿宋"/>
          <w:sz w:val="32"/>
          <w:szCs w:val="32"/>
        </w:rPr>
        <w:t>党支部建立</w:t>
      </w:r>
      <w:r w:rsidRPr="00980103">
        <w:rPr>
          <w:rFonts w:eastAsia="仿宋"/>
          <w:sz w:val="32"/>
          <w:szCs w:val="32"/>
        </w:rPr>
        <w:t>“</w:t>
      </w:r>
      <w:r w:rsidRPr="00980103">
        <w:rPr>
          <w:rFonts w:eastAsia="仿宋"/>
          <w:sz w:val="32"/>
          <w:szCs w:val="32"/>
        </w:rPr>
        <w:t>三册四簿</w:t>
      </w:r>
      <w:r w:rsidRPr="00980103">
        <w:rPr>
          <w:rFonts w:eastAsia="仿宋"/>
          <w:sz w:val="32"/>
          <w:szCs w:val="32"/>
        </w:rPr>
        <w:t>”</w:t>
      </w:r>
      <w:r w:rsidRPr="00980103">
        <w:rPr>
          <w:rFonts w:eastAsia="仿宋"/>
          <w:sz w:val="32"/>
          <w:szCs w:val="32"/>
        </w:rPr>
        <w:t>档案，即党员基本信息名册，入党积极分子和发展对象名册，老党员、流动党员、困难党员等特殊群体党员名册；支部学习工作记录簿、支部组织生活记实簿、联系服务群众记录簿、党费收缴使用账簿。注重党建事务、村级事务痕迹管理，用好党支部组织生活记实本，相关资料文件逐项建档、逐年归档。完善村史档案，鼓励建立党的政治生活馆、组织生活馆。</w:t>
      </w:r>
    </w:p>
    <w:p w:rsidR="009F3BE8" w:rsidRPr="00980103" w:rsidRDefault="001744B7" w:rsidP="00E45F71">
      <w:pPr>
        <w:spacing w:line="600" w:lineRule="exact"/>
        <w:ind w:firstLineChars="200" w:firstLine="640"/>
        <w:rPr>
          <w:rFonts w:eastAsia="仿宋"/>
          <w:sz w:val="32"/>
          <w:szCs w:val="32"/>
        </w:rPr>
      </w:pPr>
      <w:r w:rsidRPr="00980103">
        <w:rPr>
          <w:rFonts w:eastAsia="黑体"/>
          <w:sz w:val="32"/>
          <w:szCs w:val="32"/>
        </w:rPr>
        <w:t>第三十四条</w:t>
      </w:r>
      <w:r w:rsidRPr="00980103">
        <w:rPr>
          <w:rFonts w:eastAsia="黑体"/>
          <w:sz w:val="32"/>
          <w:szCs w:val="32"/>
        </w:rPr>
        <w:t xml:space="preserve">  </w:t>
      </w:r>
      <w:r w:rsidRPr="00980103">
        <w:rPr>
          <w:rFonts w:eastAsia="黑体"/>
          <w:sz w:val="32"/>
          <w:szCs w:val="32"/>
        </w:rPr>
        <w:t>乡镇</w:t>
      </w:r>
      <w:r w:rsidRPr="00980103">
        <w:rPr>
          <w:rFonts w:eastAsia="黑体"/>
          <w:sz w:val="32"/>
          <w:szCs w:val="32"/>
        </w:rPr>
        <w:t>“</w:t>
      </w:r>
      <w:r w:rsidRPr="00980103">
        <w:rPr>
          <w:rFonts w:eastAsia="黑体"/>
          <w:sz w:val="32"/>
          <w:szCs w:val="32"/>
        </w:rPr>
        <w:t>五小</w:t>
      </w:r>
      <w:r w:rsidRPr="00980103">
        <w:rPr>
          <w:rFonts w:eastAsia="黑体"/>
          <w:sz w:val="32"/>
          <w:szCs w:val="32"/>
        </w:rPr>
        <w:t>”</w:t>
      </w:r>
      <w:r w:rsidRPr="00980103">
        <w:rPr>
          <w:rFonts w:eastAsia="黑体"/>
          <w:sz w:val="32"/>
          <w:szCs w:val="32"/>
        </w:rPr>
        <w:t>建设。</w:t>
      </w:r>
      <w:r w:rsidRPr="00980103">
        <w:rPr>
          <w:rFonts w:eastAsia="仿宋"/>
          <w:sz w:val="32"/>
          <w:szCs w:val="32"/>
        </w:rPr>
        <w:t>推进乡镇机关规范化建设，建设完善小食堂、小澡堂、小水冲厕所、小图书室、小文体活动室，改善乡镇干部工作生活条件。</w:t>
      </w:r>
    </w:p>
    <w:p w:rsidR="001A67C3" w:rsidRPr="00980103" w:rsidRDefault="001A67C3" w:rsidP="00E45F71">
      <w:pPr>
        <w:spacing w:line="600" w:lineRule="exact"/>
        <w:ind w:firstLineChars="200" w:firstLine="640"/>
        <w:rPr>
          <w:rFonts w:eastAsia="仿宋"/>
          <w:sz w:val="32"/>
          <w:szCs w:val="32"/>
        </w:rPr>
      </w:pPr>
    </w:p>
    <w:p w:rsidR="001A67C3" w:rsidRPr="00980103" w:rsidRDefault="00B00465" w:rsidP="00980103">
      <w:pPr>
        <w:spacing w:line="600" w:lineRule="exact"/>
        <w:ind w:firstLineChars="200" w:firstLine="640"/>
        <w:jc w:val="center"/>
        <w:outlineLvl w:val="0"/>
        <w:rPr>
          <w:rFonts w:eastAsia="方正小标宋简体"/>
          <w:sz w:val="32"/>
          <w:szCs w:val="32"/>
        </w:rPr>
      </w:pPr>
      <w:bookmarkStart w:id="9" w:name="_Toc513065097"/>
      <w:r>
        <w:rPr>
          <w:rFonts w:eastAsia="方正小标宋简体"/>
          <w:sz w:val="32"/>
          <w:szCs w:val="32"/>
        </w:rPr>
        <w:br w:type="page"/>
      </w:r>
      <w:r w:rsidR="00980103" w:rsidRPr="00980103">
        <w:rPr>
          <w:rFonts w:eastAsia="方正小标宋简体"/>
          <w:sz w:val="32"/>
          <w:szCs w:val="32"/>
        </w:rPr>
        <w:lastRenderedPageBreak/>
        <w:t>XX</w:t>
      </w:r>
      <w:r w:rsidR="001A67C3" w:rsidRPr="00980103">
        <w:rPr>
          <w:rFonts w:eastAsia="方正小标宋简体"/>
          <w:sz w:val="32"/>
          <w:szCs w:val="32"/>
        </w:rPr>
        <w:t>市街道、社区基层党组织规范化建设细则</w:t>
      </w:r>
      <w:bookmarkEnd w:id="9"/>
    </w:p>
    <w:p w:rsidR="00802D2A" w:rsidRPr="00980103" w:rsidRDefault="00802D2A" w:rsidP="00E45F71">
      <w:pPr>
        <w:spacing w:line="600" w:lineRule="exact"/>
        <w:ind w:firstLineChars="200" w:firstLine="640"/>
        <w:rPr>
          <w:rFonts w:eastAsia="仿宋"/>
          <w:sz w:val="32"/>
          <w:szCs w:val="32"/>
        </w:rPr>
      </w:pPr>
    </w:p>
    <w:p w:rsidR="001A67C3" w:rsidRPr="00980103" w:rsidRDefault="001A67C3" w:rsidP="00E45F71">
      <w:pPr>
        <w:spacing w:line="600" w:lineRule="exact"/>
        <w:ind w:firstLineChars="200" w:firstLine="640"/>
        <w:rPr>
          <w:rFonts w:eastAsia="仿宋"/>
          <w:sz w:val="32"/>
          <w:szCs w:val="32"/>
        </w:rPr>
      </w:pPr>
      <w:r w:rsidRPr="00980103">
        <w:rPr>
          <w:rFonts w:eastAsia="仿宋"/>
          <w:sz w:val="32"/>
          <w:szCs w:val="32"/>
        </w:rPr>
        <w:t>根据《中国共产党章程》《关于进一步加强和改进街道社区党的建设工作的意见》及中央、省委、市委有关文件精神，制定本细则。本细则适用街道党工委、辖社区的管理办公室党（工）委，社区基层党组织。</w:t>
      </w:r>
    </w:p>
    <w:p w:rsidR="001A67C3" w:rsidRPr="00980103" w:rsidRDefault="001A67C3" w:rsidP="00E45F71">
      <w:pPr>
        <w:spacing w:line="600" w:lineRule="exact"/>
        <w:ind w:firstLineChars="200" w:firstLine="640"/>
        <w:rPr>
          <w:rFonts w:eastAsia="仿宋"/>
          <w:sz w:val="32"/>
          <w:szCs w:val="32"/>
        </w:rPr>
      </w:pPr>
    </w:p>
    <w:p w:rsidR="001A67C3" w:rsidRPr="00980103" w:rsidRDefault="001A67C3" w:rsidP="00980103">
      <w:pPr>
        <w:spacing w:line="600" w:lineRule="exact"/>
        <w:ind w:firstLineChars="200" w:firstLine="640"/>
        <w:jc w:val="center"/>
        <w:outlineLvl w:val="1"/>
        <w:rPr>
          <w:rFonts w:eastAsia="黑体"/>
          <w:sz w:val="32"/>
          <w:szCs w:val="32"/>
        </w:rPr>
      </w:pPr>
      <w:bookmarkStart w:id="10" w:name="_Toc513065098"/>
      <w:r w:rsidRPr="00980103">
        <w:rPr>
          <w:rFonts w:eastAsia="黑体"/>
          <w:sz w:val="32"/>
          <w:szCs w:val="32"/>
        </w:rPr>
        <w:t>第一章</w:t>
      </w:r>
      <w:r w:rsidRPr="00980103">
        <w:rPr>
          <w:rFonts w:eastAsia="黑体"/>
          <w:sz w:val="32"/>
          <w:szCs w:val="32"/>
        </w:rPr>
        <w:t xml:space="preserve">  </w:t>
      </w:r>
      <w:r w:rsidRPr="00980103">
        <w:rPr>
          <w:rFonts w:eastAsia="黑体"/>
          <w:sz w:val="32"/>
          <w:szCs w:val="32"/>
        </w:rPr>
        <w:t>组织设置</w:t>
      </w:r>
      <w:bookmarkEnd w:id="10"/>
    </w:p>
    <w:p w:rsidR="001A67C3" w:rsidRPr="00980103" w:rsidRDefault="001A67C3" w:rsidP="00E45F71">
      <w:pPr>
        <w:spacing w:line="600" w:lineRule="exact"/>
        <w:ind w:firstLineChars="200" w:firstLine="640"/>
        <w:rPr>
          <w:rFonts w:eastAsia="仿宋"/>
          <w:sz w:val="32"/>
          <w:szCs w:val="32"/>
        </w:rPr>
      </w:pP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第一条</w:t>
      </w:r>
      <w:r w:rsidRPr="00980103">
        <w:rPr>
          <w:rFonts w:eastAsia="黑体"/>
          <w:sz w:val="32"/>
          <w:szCs w:val="32"/>
        </w:rPr>
        <w:t xml:space="preserve">  </w:t>
      </w:r>
      <w:r w:rsidRPr="00980103">
        <w:rPr>
          <w:rFonts w:eastAsia="黑体"/>
          <w:sz w:val="32"/>
          <w:szCs w:val="32"/>
        </w:rPr>
        <w:t>设置形式。</w:t>
      </w:r>
      <w:r w:rsidRPr="00980103">
        <w:rPr>
          <w:rFonts w:eastAsia="仿宋"/>
          <w:sz w:val="32"/>
          <w:szCs w:val="32"/>
        </w:rPr>
        <w:t>设立街道党的工作委员会，为县区党委的派出机构。街道机关、社区根据党员人数、工作需要及便于开展党的活动的原则设置党组织。正式党员</w:t>
      </w:r>
      <w:r w:rsidRPr="00980103">
        <w:rPr>
          <w:rFonts w:eastAsia="仿宋"/>
          <w:sz w:val="32"/>
          <w:szCs w:val="32"/>
        </w:rPr>
        <w:t>3</w:t>
      </w:r>
      <w:r w:rsidRPr="00980103">
        <w:rPr>
          <w:rFonts w:eastAsia="仿宋"/>
          <w:sz w:val="32"/>
          <w:szCs w:val="32"/>
        </w:rPr>
        <w:t>人以上的设立党支部，党员人数超过</w:t>
      </w:r>
      <w:r w:rsidRPr="00980103">
        <w:rPr>
          <w:rFonts w:eastAsia="仿宋"/>
          <w:sz w:val="32"/>
          <w:szCs w:val="32"/>
        </w:rPr>
        <w:t>50</w:t>
      </w:r>
      <w:r w:rsidRPr="00980103">
        <w:rPr>
          <w:rFonts w:eastAsia="仿宋"/>
          <w:sz w:val="32"/>
          <w:szCs w:val="32"/>
        </w:rPr>
        <w:t>人、不足</w:t>
      </w:r>
      <w:r w:rsidRPr="00980103">
        <w:rPr>
          <w:rFonts w:eastAsia="仿宋"/>
          <w:sz w:val="32"/>
          <w:szCs w:val="32"/>
        </w:rPr>
        <w:t>100</w:t>
      </w:r>
      <w:r w:rsidRPr="00980103">
        <w:rPr>
          <w:rFonts w:eastAsia="仿宋"/>
          <w:sz w:val="32"/>
          <w:szCs w:val="32"/>
        </w:rPr>
        <w:t>人的设立党总支部，党员人数</w:t>
      </w:r>
      <w:r w:rsidRPr="00980103">
        <w:rPr>
          <w:rFonts w:eastAsia="仿宋"/>
          <w:sz w:val="32"/>
          <w:szCs w:val="32"/>
        </w:rPr>
        <w:t>100</w:t>
      </w:r>
      <w:r w:rsidRPr="00980103">
        <w:rPr>
          <w:rFonts w:eastAsia="仿宋"/>
          <w:sz w:val="32"/>
          <w:szCs w:val="32"/>
        </w:rPr>
        <w:t>人以上的设立党委。</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第二条</w:t>
      </w:r>
      <w:r w:rsidRPr="00980103">
        <w:rPr>
          <w:rFonts w:eastAsia="黑体"/>
          <w:sz w:val="32"/>
          <w:szCs w:val="32"/>
        </w:rPr>
        <w:t xml:space="preserve">  </w:t>
      </w:r>
      <w:r w:rsidRPr="00980103">
        <w:rPr>
          <w:rFonts w:eastAsia="黑体"/>
          <w:sz w:val="32"/>
          <w:szCs w:val="32"/>
        </w:rPr>
        <w:t>设置调整。</w:t>
      </w:r>
      <w:r w:rsidRPr="00980103">
        <w:rPr>
          <w:rFonts w:eastAsia="仿宋"/>
          <w:sz w:val="32"/>
          <w:szCs w:val="32"/>
        </w:rPr>
        <w:t>按照应建尽建的原则，兜底建立辖区内非公有制经济组织和社会组织党组织。每年底街道党工委对所辖党组织进行摸底排查，根据工作需要和党员情况，及时调整，指导规范设置。</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第三条</w:t>
      </w:r>
      <w:r w:rsidRPr="00980103">
        <w:rPr>
          <w:rFonts w:eastAsia="黑体"/>
          <w:sz w:val="32"/>
          <w:szCs w:val="32"/>
        </w:rPr>
        <w:t xml:space="preserve">  </w:t>
      </w:r>
      <w:r w:rsidRPr="00980103">
        <w:rPr>
          <w:rFonts w:eastAsia="黑体"/>
          <w:sz w:val="32"/>
          <w:szCs w:val="32"/>
        </w:rPr>
        <w:t>创新设置形式。</w:t>
      </w:r>
      <w:r w:rsidRPr="00980103">
        <w:rPr>
          <w:rFonts w:eastAsia="仿宋"/>
          <w:sz w:val="32"/>
          <w:szCs w:val="32"/>
        </w:rPr>
        <w:t>加强城市党建工作，街道与辖区单位建立党的联合工作委员会，社区与辖区单位建立党的联合委员会。在新建小区、流动人口聚集地、工业园区、商贸中心等及时指导成立党组织。依托社区管理网格建立网格党组织、楼宇党小</w:t>
      </w:r>
      <w:r w:rsidRPr="00980103">
        <w:rPr>
          <w:rFonts w:eastAsia="仿宋"/>
          <w:sz w:val="32"/>
          <w:szCs w:val="32"/>
        </w:rPr>
        <w:lastRenderedPageBreak/>
        <w:t>组。按照地缘、业缘、趣缘相近原则建立功能拓展型党组织。街道党工委成立流动党员党委（党总支），探索建立网络党组织。</w:t>
      </w:r>
    </w:p>
    <w:p w:rsidR="001A67C3" w:rsidRPr="00980103" w:rsidRDefault="001A67C3" w:rsidP="00E45F71">
      <w:pPr>
        <w:spacing w:line="600" w:lineRule="exact"/>
        <w:ind w:firstLineChars="200" w:firstLine="640"/>
        <w:rPr>
          <w:rFonts w:eastAsia="仿宋"/>
          <w:sz w:val="32"/>
          <w:szCs w:val="32"/>
        </w:rPr>
      </w:pPr>
    </w:p>
    <w:p w:rsidR="001A67C3" w:rsidRPr="00980103" w:rsidRDefault="001A67C3" w:rsidP="00980103">
      <w:pPr>
        <w:spacing w:line="600" w:lineRule="exact"/>
        <w:ind w:firstLineChars="200" w:firstLine="640"/>
        <w:jc w:val="center"/>
        <w:outlineLvl w:val="1"/>
        <w:rPr>
          <w:rFonts w:eastAsia="黑体"/>
          <w:sz w:val="32"/>
          <w:szCs w:val="32"/>
        </w:rPr>
      </w:pPr>
      <w:bookmarkStart w:id="11" w:name="_Toc513065099"/>
      <w:r w:rsidRPr="00980103">
        <w:rPr>
          <w:rFonts w:eastAsia="黑体"/>
          <w:sz w:val="32"/>
          <w:szCs w:val="32"/>
        </w:rPr>
        <w:t>第二章</w:t>
      </w:r>
      <w:r w:rsidRPr="00980103">
        <w:rPr>
          <w:rFonts w:eastAsia="黑体"/>
          <w:sz w:val="32"/>
          <w:szCs w:val="32"/>
        </w:rPr>
        <w:t xml:space="preserve">  </w:t>
      </w:r>
      <w:r w:rsidRPr="00980103">
        <w:rPr>
          <w:rFonts w:eastAsia="黑体"/>
          <w:sz w:val="32"/>
          <w:szCs w:val="32"/>
        </w:rPr>
        <w:t>领导班子干部队伍建设</w:t>
      </w:r>
      <w:bookmarkEnd w:id="11"/>
    </w:p>
    <w:p w:rsidR="00802D2A" w:rsidRPr="00980103" w:rsidRDefault="00802D2A" w:rsidP="00E45F71">
      <w:pPr>
        <w:spacing w:line="600" w:lineRule="exact"/>
        <w:ind w:firstLineChars="200" w:firstLine="640"/>
        <w:rPr>
          <w:rFonts w:eastAsia="仿宋"/>
          <w:sz w:val="32"/>
          <w:szCs w:val="32"/>
        </w:rPr>
      </w:pP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第四条</w:t>
      </w:r>
      <w:r w:rsidRPr="00980103">
        <w:rPr>
          <w:rFonts w:eastAsia="黑体"/>
          <w:sz w:val="32"/>
          <w:szCs w:val="32"/>
        </w:rPr>
        <w:t xml:space="preserve">  </w:t>
      </w:r>
      <w:r w:rsidRPr="00980103">
        <w:rPr>
          <w:rFonts w:eastAsia="黑体"/>
          <w:sz w:val="32"/>
          <w:szCs w:val="32"/>
        </w:rPr>
        <w:t>职数及任期。</w:t>
      </w:r>
      <w:r w:rsidRPr="00980103">
        <w:rPr>
          <w:rFonts w:eastAsia="仿宋"/>
          <w:sz w:val="32"/>
          <w:szCs w:val="32"/>
        </w:rPr>
        <w:t>辖区人口在</w:t>
      </w:r>
      <w:r w:rsidRPr="00980103">
        <w:rPr>
          <w:rFonts w:eastAsia="仿宋"/>
          <w:sz w:val="32"/>
          <w:szCs w:val="32"/>
        </w:rPr>
        <w:t>3000</w:t>
      </w:r>
      <w:r w:rsidRPr="00980103">
        <w:rPr>
          <w:rFonts w:eastAsia="仿宋"/>
          <w:sz w:val="32"/>
          <w:szCs w:val="32"/>
        </w:rPr>
        <w:t>人以下的，社区党组织一般由</w:t>
      </w:r>
      <w:r w:rsidRPr="00980103">
        <w:rPr>
          <w:rFonts w:eastAsia="仿宋"/>
          <w:sz w:val="32"/>
          <w:szCs w:val="32"/>
        </w:rPr>
        <w:t>5—7</w:t>
      </w:r>
      <w:r w:rsidRPr="00980103">
        <w:rPr>
          <w:rFonts w:eastAsia="仿宋"/>
          <w:sz w:val="32"/>
          <w:szCs w:val="32"/>
        </w:rPr>
        <w:t>人组成，辖区人口在</w:t>
      </w:r>
      <w:r w:rsidRPr="00980103">
        <w:rPr>
          <w:rFonts w:eastAsia="仿宋"/>
          <w:sz w:val="32"/>
          <w:szCs w:val="32"/>
        </w:rPr>
        <w:t>3000</w:t>
      </w:r>
      <w:r w:rsidRPr="00980103">
        <w:rPr>
          <w:rFonts w:eastAsia="仿宋"/>
          <w:sz w:val="32"/>
          <w:szCs w:val="32"/>
        </w:rPr>
        <w:t>人以上的，社区党组织一般由</w:t>
      </w:r>
      <w:r w:rsidRPr="00980103">
        <w:rPr>
          <w:rFonts w:eastAsia="仿宋"/>
          <w:sz w:val="32"/>
          <w:szCs w:val="32"/>
        </w:rPr>
        <w:t>5—9</w:t>
      </w:r>
      <w:r w:rsidRPr="00980103">
        <w:rPr>
          <w:rFonts w:eastAsia="仿宋"/>
          <w:sz w:val="32"/>
          <w:szCs w:val="32"/>
        </w:rPr>
        <w:t>人组成。基层党委、党总支部、党支部每届任期</w:t>
      </w:r>
      <w:r w:rsidRPr="00980103">
        <w:rPr>
          <w:rFonts w:eastAsia="仿宋"/>
          <w:sz w:val="32"/>
          <w:szCs w:val="32"/>
        </w:rPr>
        <w:t>3—5</w:t>
      </w:r>
      <w:r w:rsidRPr="00980103">
        <w:rPr>
          <w:rFonts w:eastAsia="仿宋"/>
          <w:sz w:val="32"/>
          <w:szCs w:val="32"/>
        </w:rPr>
        <w:t>年，期满按时换届。</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第五条</w:t>
      </w:r>
      <w:r w:rsidRPr="00980103">
        <w:rPr>
          <w:rFonts w:eastAsia="黑体"/>
          <w:sz w:val="32"/>
          <w:szCs w:val="32"/>
        </w:rPr>
        <w:t xml:space="preserve">  </w:t>
      </w:r>
      <w:r w:rsidRPr="00980103">
        <w:rPr>
          <w:rFonts w:eastAsia="黑体"/>
          <w:sz w:val="32"/>
          <w:szCs w:val="32"/>
        </w:rPr>
        <w:t>干部队伍。</w:t>
      </w:r>
      <w:r w:rsidRPr="00980103">
        <w:rPr>
          <w:rFonts w:eastAsia="仿宋"/>
          <w:sz w:val="32"/>
          <w:szCs w:val="32"/>
        </w:rPr>
        <w:t>街道党工委配齐配强书记、专职副书记、组织委员，明确专职党务工作者。选优配好社区党组织书记，根据工作需要配备专职党务工作副书记。注重从大学毕业生、转业军人、社会组织工作人员中选择优秀人才充实社区</w:t>
      </w:r>
      <w:r w:rsidRPr="00980103">
        <w:rPr>
          <w:rFonts w:eastAsia="仿宋"/>
          <w:sz w:val="32"/>
          <w:szCs w:val="32"/>
        </w:rPr>
        <w:t>“</w:t>
      </w:r>
      <w:r w:rsidRPr="00980103">
        <w:rPr>
          <w:rFonts w:eastAsia="仿宋"/>
          <w:sz w:val="32"/>
          <w:szCs w:val="32"/>
        </w:rPr>
        <w:t>两委</w:t>
      </w:r>
      <w:r w:rsidRPr="00980103">
        <w:rPr>
          <w:rFonts w:eastAsia="仿宋"/>
          <w:sz w:val="32"/>
          <w:szCs w:val="32"/>
        </w:rPr>
        <w:t>”</w:t>
      </w:r>
      <w:r w:rsidRPr="00980103">
        <w:rPr>
          <w:rFonts w:eastAsia="仿宋"/>
          <w:sz w:val="32"/>
          <w:szCs w:val="32"/>
        </w:rPr>
        <w:t>班子。注重把优秀社区党组织书记选拔到街道领导岗位，从优秀社区干部中考录街道公务员，招聘事业单位工作人员。</w:t>
      </w:r>
    </w:p>
    <w:p w:rsidR="001A67C3" w:rsidRPr="00980103" w:rsidRDefault="001A67C3" w:rsidP="00E45F71">
      <w:pPr>
        <w:spacing w:line="600" w:lineRule="exact"/>
        <w:ind w:firstLineChars="200" w:firstLine="640"/>
        <w:rPr>
          <w:rFonts w:eastAsia="仿宋"/>
          <w:sz w:val="32"/>
          <w:szCs w:val="32"/>
        </w:rPr>
      </w:pPr>
      <w:r w:rsidRPr="00980103">
        <w:rPr>
          <w:rFonts w:eastAsia="仿宋"/>
          <w:sz w:val="32"/>
          <w:szCs w:val="32"/>
        </w:rPr>
        <w:t>社区干部每年参加培训不少于</w:t>
      </w:r>
      <w:r w:rsidRPr="00980103">
        <w:rPr>
          <w:rFonts w:eastAsia="仿宋"/>
          <w:sz w:val="32"/>
          <w:szCs w:val="32"/>
        </w:rPr>
        <w:t>40</w:t>
      </w:r>
      <w:r w:rsidRPr="00980103">
        <w:rPr>
          <w:rFonts w:eastAsia="仿宋"/>
          <w:sz w:val="32"/>
          <w:szCs w:val="32"/>
        </w:rPr>
        <w:t>学时。街道党务干部每年至少参加</w:t>
      </w:r>
      <w:r w:rsidRPr="00980103">
        <w:rPr>
          <w:rFonts w:eastAsia="仿宋"/>
          <w:sz w:val="32"/>
          <w:szCs w:val="32"/>
        </w:rPr>
        <w:t>1</w:t>
      </w:r>
      <w:r w:rsidRPr="00980103">
        <w:rPr>
          <w:rFonts w:eastAsia="仿宋"/>
          <w:sz w:val="32"/>
          <w:szCs w:val="32"/>
        </w:rPr>
        <w:t>次由县区统一组织的业务知识达标测试。基层党支部书记每年至少参加一次党务培训，时间不少于</w:t>
      </w:r>
      <w:r w:rsidRPr="00980103">
        <w:rPr>
          <w:rFonts w:eastAsia="仿宋"/>
          <w:sz w:val="32"/>
          <w:szCs w:val="32"/>
        </w:rPr>
        <w:t>32</w:t>
      </w:r>
      <w:r w:rsidRPr="00980103">
        <w:rPr>
          <w:rFonts w:eastAsia="仿宋"/>
          <w:sz w:val="32"/>
          <w:szCs w:val="32"/>
        </w:rPr>
        <w:t>学时。街道党工委定期举办座谈会、研讨班、工作论坛等，提升街道社区干部党建工作能力。</w:t>
      </w:r>
    </w:p>
    <w:p w:rsidR="00802D2A" w:rsidRPr="00980103" w:rsidRDefault="00802D2A" w:rsidP="00E45F71">
      <w:pPr>
        <w:spacing w:line="600" w:lineRule="exact"/>
        <w:ind w:firstLineChars="200" w:firstLine="640"/>
        <w:rPr>
          <w:rFonts w:eastAsia="仿宋"/>
          <w:sz w:val="32"/>
          <w:szCs w:val="32"/>
        </w:rPr>
      </w:pPr>
    </w:p>
    <w:p w:rsidR="001A67C3" w:rsidRPr="00980103" w:rsidRDefault="001A67C3" w:rsidP="00980103">
      <w:pPr>
        <w:spacing w:line="600" w:lineRule="exact"/>
        <w:ind w:firstLineChars="200" w:firstLine="640"/>
        <w:jc w:val="center"/>
        <w:outlineLvl w:val="1"/>
        <w:rPr>
          <w:rFonts w:eastAsia="黑体"/>
          <w:sz w:val="32"/>
          <w:szCs w:val="32"/>
        </w:rPr>
      </w:pPr>
      <w:bookmarkStart w:id="12" w:name="_Toc513065100"/>
      <w:r w:rsidRPr="00980103">
        <w:rPr>
          <w:rFonts w:eastAsia="黑体"/>
          <w:sz w:val="32"/>
          <w:szCs w:val="32"/>
        </w:rPr>
        <w:t>第三章</w:t>
      </w:r>
      <w:r w:rsidRPr="00980103">
        <w:rPr>
          <w:rFonts w:eastAsia="黑体"/>
          <w:sz w:val="32"/>
          <w:szCs w:val="32"/>
        </w:rPr>
        <w:t xml:space="preserve">  </w:t>
      </w:r>
      <w:r w:rsidRPr="00980103">
        <w:rPr>
          <w:rFonts w:eastAsia="黑体"/>
          <w:sz w:val="32"/>
          <w:szCs w:val="32"/>
        </w:rPr>
        <w:t>党员队伍管理</w:t>
      </w:r>
      <w:bookmarkEnd w:id="12"/>
    </w:p>
    <w:p w:rsidR="001A67C3" w:rsidRPr="00980103" w:rsidRDefault="001A67C3" w:rsidP="00E45F71">
      <w:pPr>
        <w:spacing w:line="600" w:lineRule="exact"/>
        <w:ind w:firstLineChars="200" w:firstLine="640"/>
        <w:rPr>
          <w:rFonts w:eastAsia="仿宋"/>
          <w:sz w:val="32"/>
          <w:szCs w:val="32"/>
        </w:rPr>
      </w:pP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第六条</w:t>
      </w:r>
      <w:r w:rsidRPr="00980103">
        <w:rPr>
          <w:rFonts w:eastAsia="黑体"/>
          <w:sz w:val="32"/>
          <w:szCs w:val="32"/>
        </w:rPr>
        <w:t xml:space="preserve">  </w:t>
      </w:r>
      <w:r w:rsidRPr="00980103">
        <w:rPr>
          <w:rFonts w:eastAsia="黑体"/>
          <w:sz w:val="32"/>
          <w:szCs w:val="32"/>
        </w:rPr>
        <w:t>发展党员。</w:t>
      </w:r>
      <w:r w:rsidRPr="00980103">
        <w:rPr>
          <w:rFonts w:eastAsia="仿宋"/>
          <w:sz w:val="32"/>
          <w:szCs w:val="32"/>
        </w:rPr>
        <w:t>坚持把政治标准放在首位，按照个人申请、两名正式党员介绍、支部大会表决通过、上级党组织批准的程序吸收预备党员，实行发展党员</w:t>
      </w:r>
      <w:r w:rsidRPr="00980103">
        <w:rPr>
          <w:rFonts w:eastAsia="仿宋"/>
          <w:sz w:val="32"/>
          <w:szCs w:val="32"/>
        </w:rPr>
        <w:t>“</w:t>
      </w:r>
      <w:r w:rsidRPr="00980103">
        <w:rPr>
          <w:rFonts w:eastAsia="仿宋"/>
          <w:sz w:val="32"/>
          <w:szCs w:val="32"/>
        </w:rPr>
        <w:t>双推双评三全程</w:t>
      </w:r>
      <w:r w:rsidRPr="00980103">
        <w:rPr>
          <w:rFonts w:eastAsia="仿宋"/>
          <w:sz w:val="32"/>
          <w:szCs w:val="32"/>
        </w:rPr>
        <w:t>”</w:t>
      </w:r>
      <w:r w:rsidRPr="00980103">
        <w:rPr>
          <w:rFonts w:eastAsia="仿宋"/>
          <w:sz w:val="32"/>
          <w:szCs w:val="32"/>
        </w:rPr>
        <w:t>，落实入党积极分子培训、发展对象党的知识统一测试、发展党员支部票决和责任全程追究等制度，确保发展党员质量。指导所辖非公企业和社会组织党组织做好发展党员工作。</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第七条</w:t>
      </w:r>
      <w:r w:rsidRPr="00980103">
        <w:rPr>
          <w:rFonts w:eastAsia="黑体"/>
          <w:sz w:val="32"/>
          <w:szCs w:val="32"/>
        </w:rPr>
        <w:t xml:space="preserve">  </w:t>
      </w:r>
      <w:r w:rsidRPr="00980103">
        <w:rPr>
          <w:rFonts w:eastAsia="黑体"/>
          <w:sz w:val="32"/>
          <w:szCs w:val="32"/>
        </w:rPr>
        <w:t>教育培训。</w:t>
      </w:r>
      <w:r w:rsidRPr="00980103">
        <w:rPr>
          <w:rFonts w:eastAsia="仿宋"/>
          <w:sz w:val="32"/>
          <w:szCs w:val="32"/>
        </w:rPr>
        <w:t>基层党员每年集中学习培训时间一般不少于</w:t>
      </w:r>
      <w:r w:rsidRPr="00980103">
        <w:rPr>
          <w:rFonts w:eastAsia="仿宋"/>
          <w:sz w:val="32"/>
          <w:szCs w:val="32"/>
        </w:rPr>
        <w:t>24</w:t>
      </w:r>
      <w:r w:rsidRPr="00980103">
        <w:rPr>
          <w:rFonts w:eastAsia="仿宋"/>
          <w:sz w:val="32"/>
          <w:szCs w:val="32"/>
        </w:rPr>
        <w:t>学时。注重利用互联网、手机客户端、党建微信公众号等新媒体开展党员日常教育。建立党支部党员微信群，鼓励党组织办好用好党建微信公众号，利用新媒体加强对党员的学习教育。</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第八条</w:t>
      </w:r>
      <w:r w:rsidRPr="00980103">
        <w:rPr>
          <w:rFonts w:eastAsia="黑体"/>
          <w:sz w:val="32"/>
          <w:szCs w:val="32"/>
        </w:rPr>
        <w:t xml:space="preserve">  </w:t>
      </w:r>
      <w:r w:rsidRPr="00980103">
        <w:rPr>
          <w:rFonts w:eastAsia="黑体"/>
          <w:sz w:val="32"/>
          <w:szCs w:val="32"/>
        </w:rPr>
        <w:t>党费收缴使用管理。</w:t>
      </w:r>
      <w:r w:rsidRPr="00980103">
        <w:rPr>
          <w:rFonts w:eastAsia="仿宋"/>
          <w:sz w:val="32"/>
          <w:szCs w:val="32"/>
        </w:rPr>
        <w:t>每年初党支部按上年度党员收入情况，核定党员月交纳党费金额，利用每月</w:t>
      </w:r>
      <w:r w:rsidRPr="00980103">
        <w:rPr>
          <w:rFonts w:eastAsia="仿宋"/>
          <w:sz w:val="32"/>
          <w:szCs w:val="32"/>
        </w:rPr>
        <w:t>“</w:t>
      </w:r>
      <w:r w:rsidRPr="00980103">
        <w:rPr>
          <w:rFonts w:eastAsia="仿宋"/>
          <w:sz w:val="32"/>
          <w:szCs w:val="32"/>
        </w:rPr>
        <w:t>主题党日</w:t>
      </w:r>
      <w:r w:rsidRPr="00980103">
        <w:rPr>
          <w:rFonts w:eastAsia="仿宋"/>
          <w:sz w:val="32"/>
          <w:szCs w:val="32"/>
        </w:rPr>
        <w:t>”</w:t>
      </w:r>
      <w:r w:rsidRPr="00980103">
        <w:rPr>
          <w:rFonts w:eastAsia="仿宋"/>
          <w:sz w:val="32"/>
          <w:szCs w:val="32"/>
        </w:rPr>
        <w:t>时间收取当月党费，填写《党费交纳手册》《</w:t>
      </w:r>
      <w:r w:rsidRPr="00980103">
        <w:rPr>
          <w:rFonts w:eastAsia="仿宋"/>
          <w:sz w:val="32"/>
          <w:szCs w:val="32"/>
        </w:rPr>
        <w:t>××</w:t>
      </w:r>
      <w:r w:rsidRPr="00980103">
        <w:rPr>
          <w:rFonts w:eastAsia="仿宋"/>
          <w:sz w:val="32"/>
          <w:szCs w:val="32"/>
        </w:rPr>
        <w:t>党支部党费收缴情况登记表》，特殊情况经党员本人申请、支部批准可每季度交纳</w:t>
      </w:r>
      <w:r w:rsidRPr="00980103">
        <w:rPr>
          <w:rFonts w:eastAsia="仿宋"/>
          <w:sz w:val="32"/>
          <w:szCs w:val="32"/>
        </w:rPr>
        <w:t>1</w:t>
      </w:r>
      <w:r w:rsidRPr="00980103">
        <w:rPr>
          <w:rFonts w:eastAsia="仿宋"/>
          <w:sz w:val="32"/>
          <w:szCs w:val="32"/>
        </w:rPr>
        <w:t>次党费。交纳党费确有困难的党员，经党支部研究，报上一级党委批准后，可少交或免交党费。党组织按规定定期足额上缴党费，规范使用党费。每年初向党员公布上年度党费收缴使用情况。</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第九条</w:t>
      </w:r>
      <w:r w:rsidRPr="00980103">
        <w:rPr>
          <w:rFonts w:eastAsia="黑体"/>
          <w:sz w:val="32"/>
          <w:szCs w:val="32"/>
        </w:rPr>
        <w:t xml:space="preserve">  </w:t>
      </w:r>
      <w:r w:rsidRPr="00980103">
        <w:rPr>
          <w:rFonts w:eastAsia="黑体"/>
          <w:sz w:val="32"/>
          <w:szCs w:val="32"/>
        </w:rPr>
        <w:t>组织关系管理。</w:t>
      </w:r>
      <w:r w:rsidRPr="00980103">
        <w:rPr>
          <w:rFonts w:eastAsia="仿宋"/>
          <w:sz w:val="32"/>
          <w:szCs w:val="32"/>
        </w:rPr>
        <w:t>使用</w:t>
      </w:r>
      <w:r w:rsidRPr="00980103">
        <w:rPr>
          <w:rFonts w:eastAsia="仿宋"/>
          <w:sz w:val="32"/>
          <w:szCs w:val="32"/>
        </w:rPr>
        <w:t>“</w:t>
      </w:r>
      <w:r w:rsidRPr="00980103">
        <w:rPr>
          <w:rFonts w:eastAsia="仿宋"/>
          <w:sz w:val="32"/>
          <w:szCs w:val="32"/>
        </w:rPr>
        <w:t>全国党员管理信息系统</w:t>
      </w:r>
      <w:r w:rsidRPr="00980103">
        <w:rPr>
          <w:rFonts w:eastAsia="仿宋"/>
          <w:sz w:val="32"/>
          <w:szCs w:val="32"/>
        </w:rPr>
        <w:t>”</w:t>
      </w:r>
      <w:r w:rsidRPr="00980103">
        <w:rPr>
          <w:rFonts w:eastAsia="仿宋"/>
          <w:sz w:val="32"/>
          <w:szCs w:val="32"/>
        </w:rPr>
        <w:t>对党员组织关系进行日常管理，开展组织关系网上接转，转出党员由所在支部申请，填写电子介绍信，相关党委组织部门网上审批，</w:t>
      </w:r>
      <w:r w:rsidRPr="00980103">
        <w:rPr>
          <w:rFonts w:eastAsia="仿宋"/>
          <w:sz w:val="32"/>
          <w:szCs w:val="32"/>
        </w:rPr>
        <w:lastRenderedPageBreak/>
        <w:t>转入单位党组织核对党员信息，将党员编入一个党支部。大学毕业生、转业军人中工作暂不确定的党员，组织关系可转入居住地所在街道流动党员党委（党总支），编入一个支部。及时更新完善党员电子信息库，确保信息真实准确。街道按照一人一档规范管理党员档案。</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第十条</w:t>
      </w:r>
      <w:r w:rsidRPr="00980103">
        <w:rPr>
          <w:rFonts w:eastAsia="黑体"/>
          <w:sz w:val="32"/>
          <w:szCs w:val="32"/>
        </w:rPr>
        <w:t xml:space="preserve">  </w:t>
      </w:r>
      <w:r w:rsidRPr="00980103">
        <w:rPr>
          <w:rFonts w:eastAsia="黑体"/>
          <w:sz w:val="32"/>
          <w:szCs w:val="32"/>
        </w:rPr>
        <w:t>流动党员管理。</w:t>
      </w:r>
      <w:r w:rsidRPr="00980103">
        <w:rPr>
          <w:rFonts w:eastAsia="仿宋"/>
          <w:sz w:val="32"/>
          <w:szCs w:val="32"/>
        </w:rPr>
        <w:t>每年对辖区内流入党员、外来商户党员开展摸底排查，做到底数清、情况明。引导流动党员、商户党员亮身份、订承诺，组织参加党内活动，参与辖区文明创建、公益活动等，发挥党员先锋模范作用。用好《流动党员活动证》，加强对流动党员特别是流入党员的管理。</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第十一条</w:t>
      </w:r>
      <w:r w:rsidRPr="00980103">
        <w:rPr>
          <w:rFonts w:eastAsia="黑体"/>
          <w:sz w:val="32"/>
          <w:szCs w:val="32"/>
        </w:rPr>
        <w:t xml:space="preserve">  </w:t>
      </w:r>
      <w:r w:rsidRPr="00980103">
        <w:rPr>
          <w:rFonts w:eastAsia="黑体"/>
          <w:sz w:val="32"/>
          <w:szCs w:val="32"/>
        </w:rPr>
        <w:t>党员</w:t>
      </w:r>
      <w:r w:rsidRPr="00980103">
        <w:rPr>
          <w:rFonts w:eastAsia="黑体"/>
          <w:sz w:val="32"/>
          <w:szCs w:val="32"/>
        </w:rPr>
        <w:t>“</w:t>
      </w:r>
      <w:r w:rsidRPr="00980103">
        <w:rPr>
          <w:rFonts w:eastAsia="黑体"/>
          <w:sz w:val="32"/>
          <w:szCs w:val="32"/>
        </w:rPr>
        <w:t>双量双评</w:t>
      </w:r>
      <w:r w:rsidRPr="00980103">
        <w:rPr>
          <w:rFonts w:eastAsia="黑体"/>
          <w:sz w:val="32"/>
          <w:szCs w:val="32"/>
        </w:rPr>
        <w:t>”</w:t>
      </w:r>
      <w:r w:rsidRPr="00980103">
        <w:rPr>
          <w:rFonts w:eastAsia="黑体"/>
          <w:sz w:val="32"/>
          <w:szCs w:val="32"/>
        </w:rPr>
        <w:t>，即</w:t>
      </w:r>
      <w:r w:rsidRPr="00980103">
        <w:rPr>
          <w:rFonts w:eastAsia="黑体"/>
          <w:sz w:val="32"/>
          <w:szCs w:val="32"/>
        </w:rPr>
        <w:t>“</w:t>
      </w:r>
      <w:r w:rsidRPr="00980103">
        <w:rPr>
          <w:rFonts w:eastAsia="黑体"/>
          <w:sz w:val="32"/>
          <w:szCs w:val="32"/>
        </w:rPr>
        <w:t>量化承诺、量化管理，民主评议、星级评定</w:t>
      </w:r>
      <w:r w:rsidRPr="00980103">
        <w:rPr>
          <w:rFonts w:eastAsia="黑体"/>
          <w:sz w:val="32"/>
          <w:szCs w:val="32"/>
        </w:rPr>
        <w:t>”</w:t>
      </w:r>
      <w:r w:rsidRPr="00980103">
        <w:rPr>
          <w:rFonts w:eastAsia="黑体"/>
          <w:sz w:val="32"/>
          <w:szCs w:val="32"/>
        </w:rPr>
        <w:t>。</w:t>
      </w:r>
      <w:r w:rsidRPr="00980103">
        <w:rPr>
          <w:rFonts w:eastAsia="仿宋"/>
          <w:sz w:val="32"/>
          <w:szCs w:val="32"/>
        </w:rPr>
        <w:t>每年初开展党员公开承诺，每季度末、年终开展党员述诺。实行党员日常表现分类积分量化管理。年底参考党员民主评议结果，开展党员星级评定。</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第十二条</w:t>
      </w:r>
      <w:r w:rsidRPr="00980103">
        <w:rPr>
          <w:rFonts w:eastAsia="黑体"/>
          <w:sz w:val="32"/>
          <w:szCs w:val="32"/>
        </w:rPr>
        <w:t xml:space="preserve">  </w:t>
      </w:r>
      <w:r w:rsidRPr="00980103">
        <w:rPr>
          <w:rFonts w:eastAsia="黑体"/>
          <w:sz w:val="32"/>
          <w:szCs w:val="32"/>
        </w:rPr>
        <w:t>党员作用发挥。</w:t>
      </w:r>
      <w:r w:rsidRPr="00980103">
        <w:rPr>
          <w:rFonts w:eastAsia="仿宋"/>
          <w:sz w:val="32"/>
          <w:szCs w:val="32"/>
        </w:rPr>
        <w:t>落实在职党员到社区报到制度，驻辖区单位党组织与社区党组织结对共建，机关党员干部与社区困难群众结对帮扶。在社区无职党员中开展设岗定责，引导党员发挥作用。组建各类党员志愿服务队，定期开展志愿服务。</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第十三条</w:t>
      </w:r>
      <w:r w:rsidRPr="00980103">
        <w:rPr>
          <w:rFonts w:eastAsia="黑体"/>
          <w:sz w:val="32"/>
          <w:szCs w:val="32"/>
        </w:rPr>
        <w:t xml:space="preserve">  </w:t>
      </w:r>
      <w:r w:rsidRPr="00980103">
        <w:rPr>
          <w:rFonts w:eastAsia="黑体"/>
          <w:sz w:val="32"/>
          <w:szCs w:val="32"/>
        </w:rPr>
        <w:t>激励关怀帮扶。</w:t>
      </w:r>
      <w:r w:rsidRPr="00980103">
        <w:rPr>
          <w:rFonts w:eastAsia="仿宋"/>
          <w:sz w:val="32"/>
          <w:szCs w:val="32"/>
        </w:rPr>
        <w:t>街道党工委建好用好党内关怀帮扶基金，健全走访慰问制度，及时帮扶困难党员。定期组织街道、社区干部体检。落实谈心谈话制度，坚持党员工作变动时必谈，受到表彰或处分时必谈，遇到困难或挫折时必谈，出现矛盾和意</w:t>
      </w:r>
      <w:r w:rsidRPr="00980103">
        <w:rPr>
          <w:rFonts w:eastAsia="仿宋"/>
          <w:sz w:val="32"/>
          <w:szCs w:val="32"/>
        </w:rPr>
        <w:lastRenderedPageBreak/>
        <w:t>见分歧时必谈，群众有不良反映时必谈，退休时必谈。注重选树、宣传先进典型，街道党工委结合支部划类定级，每年为所辖党组织</w:t>
      </w:r>
      <w:r w:rsidRPr="00980103">
        <w:rPr>
          <w:rFonts w:eastAsia="仿宋"/>
          <w:sz w:val="32"/>
          <w:szCs w:val="32"/>
        </w:rPr>
        <w:t>“</w:t>
      </w:r>
      <w:r w:rsidRPr="00980103">
        <w:rPr>
          <w:rFonts w:eastAsia="仿宋"/>
          <w:sz w:val="32"/>
          <w:szCs w:val="32"/>
        </w:rPr>
        <w:t>定星挂牌</w:t>
      </w:r>
      <w:r w:rsidRPr="00980103">
        <w:rPr>
          <w:rFonts w:eastAsia="仿宋"/>
          <w:sz w:val="32"/>
          <w:szCs w:val="32"/>
        </w:rPr>
        <w:t>”</w:t>
      </w:r>
      <w:r w:rsidRPr="00980103">
        <w:rPr>
          <w:rFonts w:eastAsia="仿宋"/>
          <w:sz w:val="32"/>
          <w:szCs w:val="32"/>
        </w:rPr>
        <w:t>，评选表彰先进基层党组织、优秀共产党员、优秀党务工作者。</w:t>
      </w:r>
    </w:p>
    <w:p w:rsidR="001A67C3" w:rsidRPr="00980103" w:rsidRDefault="001A67C3" w:rsidP="00E45F71">
      <w:pPr>
        <w:spacing w:line="600" w:lineRule="exact"/>
        <w:ind w:firstLineChars="200" w:firstLine="640"/>
        <w:rPr>
          <w:rFonts w:eastAsia="仿宋"/>
          <w:sz w:val="32"/>
          <w:szCs w:val="32"/>
        </w:rPr>
      </w:pPr>
    </w:p>
    <w:p w:rsidR="001A67C3" w:rsidRPr="00980103" w:rsidRDefault="001A67C3" w:rsidP="00980103">
      <w:pPr>
        <w:spacing w:line="600" w:lineRule="exact"/>
        <w:ind w:firstLineChars="200" w:firstLine="640"/>
        <w:jc w:val="center"/>
        <w:outlineLvl w:val="1"/>
        <w:rPr>
          <w:rFonts w:eastAsia="黑体"/>
          <w:sz w:val="32"/>
          <w:szCs w:val="32"/>
        </w:rPr>
      </w:pPr>
      <w:bookmarkStart w:id="13" w:name="_Toc513065101"/>
      <w:r w:rsidRPr="00980103">
        <w:rPr>
          <w:rFonts w:eastAsia="黑体"/>
          <w:sz w:val="32"/>
          <w:szCs w:val="32"/>
        </w:rPr>
        <w:t>第四章</w:t>
      </w:r>
      <w:r w:rsidRPr="00980103">
        <w:rPr>
          <w:rFonts w:eastAsia="黑体"/>
          <w:sz w:val="32"/>
          <w:szCs w:val="32"/>
        </w:rPr>
        <w:t xml:space="preserve">  </w:t>
      </w:r>
      <w:r w:rsidRPr="00980103">
        <w:rPr>
          <w:rFonts w:eastAsia="黑体"/>
          <w:sz w:val="32"/>
          <w:szCs w:val="32"/>
        </w:rPr>
        <w:t>组织生活制度</w:t>
      </w:r>
      <w:bookmarkEnd w:id="13"/>
    </w:p>
    <w:p w:rsidR="001A67C3" w:rsidRPr="00980103" w:rsidRDefault="001A67C3" w:rsidP="00E45F71">
      <w:pPr>
        <w:spacing w:line="600" w:lineRule="exact"/>
        <w:ind w:firstLineChars="200" w:firstLine="640"/>
        <w:rPr>
          <w:rFonts w:eastAsia="仿宋"/>
          <w:sz w:val="32"/>
          <w:szCs w:val="32"/>
        </w:rPr>
      </w:pP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第十四条</w:t>
      </w:r>
      <w:r w:rsidRPr="00980103">
        <w:rPr>
          <w:rFonts w:eastAsia="黑体"/>
          <w:sz w:val="32"/>
          <w:szCs w:val="32"/>
        </w:rPr>
        <w:t xml:space="preserve">  “</w:t>
      </w:r>
      <w:r w:rsidRPr="00980103">
        <w:rPr>
          <w:rFonts w:eastAsia="黑体"/>
          <w:sz w:val="32"/>
          <w:szCs w:val="32"/>
        </w:rPr>
        <w:t>三会一课</w:t>
      </w:r>
      <w:r w:rsidRPr="00980103">
        <w:rPr>
          <w:rFonts w:eastAsia="黑体"/>
          <w:sz w:val="32"/>
          <w:szCs w:val="32"/>
        </w:rPr>
        <w:t>”</w:t>
      </w:r>
      <w:r w:rsidRPr="00980103">
        <w:rPr>
          <w:rFonts w:eastAsia="黑体"/>
          <w:sz w:val="32"/>
          <w:szCs w:val="32"/>
        </w:rPr>
        <w:t>制度。</w:t>
      </w:r>
      <w:r w:rsidRPr="00980103">
        <w:rPr>
          <w:rFonts w:eastAsia="仿宋"/>
          <w:sz w:val="32"/>
          <w:szCs w:val="32"/>
        </w:rPr>
        <w:t>支部党员大会每月或每季度召开</w:t>
      </w:r>
      <w:r w:rsidRPr="00980103">
        <w:rPr>
          <w:rFonts w:eastAsia="仿宋"/>
          <w:sz w:val="32"/>
          <w:szCs w:val="32"/>
        </w:rPr>
        <w:t>1</w:t>
      </w:r>
      <w:r w:rsidRPr="00980103">
        <w:rPr>
          <w:rFonts w:eastAsia="仿宋"/>
          <w:sz w:val="32"/>
          <w:szCs w:val="32"/>
        </w:rPr>
        <w:t>次，支部委员会每月召开</w:t>
      </w:r>
      <w:r w:rsidRPr="00980103">
        <w:rPr>
          <w:rFonts w:eastAsia="仿宋"/>
          <w:sz w:val="32"/>
          <w:szCs w:val="32"/>
        </w:rPr>
        <w:t>1</w:t>
      </w:r>
      <w:r w:rsidRPr="00980103">
        <w:rPr>
          <w:rFonts w:eastAsia="仿宋"/>
          <w:sz w:val="32"/>
          <w:szCs w:val="32"/>
        </w:rPr>
        <w:t>次，党小组会每月召开</w:t>
      </w:r>
      <w:r w:rsidRPr="00980103">
        <w:rPr>
          <w:rFonts w:eastAsia="仿宋"/>
          <w:sz w:val="32"/>
          <w:szCs w:val="32"/>
        </w:rPr>
        <w:t>1—2</w:t>
      </w:r>
      <w:r w:rsidRPr="00980103">
        <w:rPr>
          <w:rFonts w:eastAsia="仿宋"/>
          <w:sz w:val="32"/>
          <w:szCs w:val="32"/>
        </w:rPr>
        <w:t>次，每季度至少上</w:t>
      </w:r>
      <w:r w:rsidRPr="00980103">
        <w:rPr>
          <w:rFonts w:eastAsia="仿宋"/>
          <w:sz w:val="32"/>
          <w:szCs w:val="32"/>
        </w:rPr>
        <w:t>1</w:t>
      </w:r>
      <w:r w:rsidRPr="00980103">
        <w:rPr>
          <w:rFonts w:eastAsia="仿宋"/>
          <w:sz w:val="32"/>
          <w:szCs w:val="32"/>
        </w:rPr>
        <w:t>次党课。基层党组织书记每年至少讲</w:t>
      </w:r>
      <w:r w:rsidRPr="00980103">
        <w:rPr>
          <w:rFonts w:eastAsia="仿宋"/>
          <w:sz w:val="32"/>
          <w:szCs w:val="32"/>
        </w:rPr>
        <w:t>1</w:t>
      </w:r>
      <w:r w:rsidRPr="00980103">
        <w:rPr>
          <w:rFonts w:eastAsia="仿宋"/>
          <w:sz w:val="32"/>
          <w:szCs w:val="32"/>
        </w:rPr>
        <w:t>次党课。</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第十五条</w:t>
      </w:r>
      <w:r w:rsidRPr="00980103">
        <w:rPr>
          <w:rFonts w:eastAsia="黑体"/>
          <w:sz w:val="32"/>
          <w:szCs w:val="32"/>
        </w:rPr>
        <w:t xml:space="preserve">  </w:t>
      </w:r>
      <w:r w:rsidRPr="00980103">
        <w:rPr>
          <w:rFonts w:eastAsia="黑体"/>
          <w:sz w:val="32"/>
          <w:szCs w:val="32"/>
        </w:rPr>
        <w:t>民主评议党员制度。</w:t>
      </w:r>
      <w:r w:rsidRPr="00980103">
        <w:rPr>
          <w:rFonts w:eastAsia="仿宋"/>
          <w:sz w:val="32"/>
          <w:szCs w:val="32"/>
        </w:rPr>
        <w:t>党支部每年底组织开展民主评议党员工作，对党员进行格次认定、星级评定。参照</w:t>
      </w:r>
      <w:r w:rsidR="00980103" w:rsidRPr="00980103">
        <w:rPr>
          <w:rFonts w:eastAsia="仿宋"/>
          <w:sz w:val="32"/>
          <w:szCs w:val="32"/>
        </w:rPr>
        <w:t>XX</w:t>
      </w:r>
      <w:r w:rsidRPr="00980103">
        <w:rPr>
          <w:rFonts w:eastAsia="仿宋"/>
          <w:sz w:val="32"/>
          <w:szCs w:val="32"/>
        </w:rPr>
        <w:t>市《不合格党员认定标准》，按程序慎重研究、稳妥处置不合格党员。</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第十六条</w:t>
      </w:r>
      <w:r w:rsidRPr="00980103">
        <w:rPr>
          <w:rFonts w:eastAsia="黑体"/>
          <w:sz w:val="32"/>
          <w:szCs w:val="32"/>
        </w:rPr>
        <w:t xml:space="preserve">  </w:t>
      </w:r>
      <w:r w:rsidRPr="00980103">
        <w:rPr>
          <w:rFonts w:eastAsia="黑体"/>
          <w:sz w:val="32"/>
          <w:szCs w:val="32"/>
        </w:rPr>
        <w:t>支部组织生活会制度。</w:t>
      </w:r>
      <w:r w:rsidRPr="00980103">
        <w:rPr>
          <w:rFonts w:eastAsia="仿宋"/>
          <w:sz w:val="32"/>
          <w:szCs w:val="32"/>
        </w:rPr>
        <w:t>党支部每年召开基层组织生活会</w:t>
      </w:r>
      <w:r w:rsidRPr="00980103">
        <w:rPr>
          <w:rFonts w:eastAsia="仿宋"/>
          <w:sz w:val="32"/>
          <w:szCs w:val="32"/>
        </w:rPr>
        <w:t>1—2</w:t>
      </w:r>
      <w:r w:rsidRPr="00980103">
        <w:rPr>
          <w:rFonts w:eastAsia="仿宋"/>
          <w:sz w:val="32"/>
          <w:szCs w:val="32"/>
        </w:rPr>
        <w:t>次，指导做好会前谈心和征求意见、会上批评和自我批评、会后问题整改落实等工作。有重要情况及时召开。</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第十七条</w:t>
      </w:r>
      <w:r w:rsidRPr="00980103">
        <w:rPr>
          <w:rFonts w:eastAsia="黑体"/>
          <w:sz w:val="32"/>
          <w:szCs w:val="32"/>
        </w:rPr>
        <w:t xml:space="preserve">  </w:t>
      </w:r>
      <w:r w:rsidRPr="00980103">
        <w:rPr>
          <w:rFonts w:eastAsia="黑体"/>
          <w:sz w:val="32"/>
          <w:szCs w:val="32"/>
        </w:rPr>
        <w:t>委员民主生活会制度。</w:t>
      </w:r>
      <w:r w:rsidRPr="00980103">
        <w:rPr>
          <w:rFonts w:eastAsia="仿宋"/>
          <w:sz w:val="32"/>
          <w:szCs w:val="32"/>
        </w:rPr>
        <w:t>基层党委（总支委、支委）委员每季度召开一次民主生活会，就执行党的路线方针政策、决议等情况和党组织内的一些重要问题交换意见，沟通思想，统一认识，会议召开情况向党员通报。</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第十八条</w:t>
      </w:r>
      <w:r w:rsidRPr="00980103">
        <w:rPr>
          <w:rFonts w:eastAsia="黑体"/>
          <w:sz w:val="32"/>
          <w:szCs w:val="32"/>
        </w:rPr>
        <w:t xml:space="preserve">  </w:t>
      </w:r>
      <w:r w:rsidRPr="00980103">
        <w:rPr>
          <w:rFonts w:eastAsia="黑体"/>
          <w:sz w:val="32"/>
          <w:szCs w:val="32"/>
        </w:rPr>
        <w:t>党员领导干部双重组织生活制度。</w:t>
      </w:r>
      <w:r w:rsidRPr="00980103">
        <w:rPr>
          <w:rFonts w:eastAsia="仿宋"/>
          <w:sz w:val="32"/>
          <w:szCs w:val="32"/>
        </w:rPr>
        <w:t>党员领导干部既要参加领导班子民主生活会，又要参加所在党支部的组织生活</w:t>
      </w:r>
      <w:r w:rsidRPr="00980103">
        <w:rPr>
          <w:rFonts w:eastAsia="仿宋"/>
          <w:sz w:val="32"/>
          <w:szCs w:val="32"/>
        </w:rPr>
        <w:lastRenderedPageBreak/>
        <w:t>会。县（区）党委管理的党员领导干部参加双重组织生活情况报县区委组织部备案。</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第十九条</w:t>
      </w:r>
      <w:r w:rsidRPr="00980103">
        <w:rPr>
          <w:rFonts w:eastAsia="黑体"/>
          <w:sz w:val="32"/>
          <w:szCs w:val="32"/>
        </w:rPr>
        <w:t xml:space="preserve">  </w:t>
      </w:r>
      <w:r w:rsidRPr="00980103">
        <w:rPr>
          <w:rFonts w:eastAsia="黑体"/>
          <w:sz w:val="32"/>
          <w:szCs w:val="32"/>
        </w:rPr>
        <w:t>主题党日制度。</w:t>
      </w:r>
      <w:r w:rsidRPr="00980103">
        <w:rPr>
          <w:rFonts w:eastAsia="仿宋"/>
          <w:sz w:val="32"/>
          <w:szCs w:val="32"/>
        </w:rPr>
        <w:t>每月第一个周五、每月</w:t>
      </w:r>
      <w:r w:rsidRPr="00980103">
        <w:rPr>
          <w:rFonts w:eastAsia="仿宋"/>
          <w:sz w:val="32"/>
          <w:szCs w:val="32"/>
        </w:rPr>
        <w:t>10</w:t>
      </w:r>
      <w:r w:rsidRPr="00980103">
        <w:rPr>
          <w:rFonts w:eastAsia="仿宋"/>
          <w:sz w:val="32"/>
          <w:szCs w:val="32"/>
        </w:rPr>
        <w:t>日分别固定为机关事业单位、社区</w:t>
      </w:r>
      <w:r w:rsidRPr="00980103">
        <w:rPr>
          <w:rFonts w:eastAsia="仿宋"/>
          <w:sz w:val="32"/>
          <w:szCs w:val="32"/>
        </w:rPr>
        <w:t>“</w:t>
      </w:r>
      <w:r w:rsidRPr="00980103">
        <w:rPr>
          <w:rFonts w:eastAsia="仿宋"/>
          <w:sz w:val="32"/>
          <w:szCs w:val="32"/>
        </w:rPr>
        <w:t>主题党日</w:t>
      </w:r>
      <w:r w:rsidRPr="00980103">
        <w:rPr>
          <w:rFonts w:eastAsia="仿宋"/>
          <w:sz w:val="32"/>
          <w:szCs w:val="32"/>
        </w:rPr>
        <w:t>”</w:t>
      </w:r>
      <w:r w:rsidRPr="00980103">
        <w:rPr>
          <w:rFonts w:eastAsia="仿宋"/>
          <w:sz w:val="32"/>
          <w:szCs w:val="32"/>
        </w:rPr>
        <w:t>，按照</w:t>
      </w:r>
      <w:r w:rsidRPr="00980103">
        <w:rPr>
          <w:rFonts w:eastAsia="仿宋"/>
          <w:sz w:val="32"/>
          <w:szCs w:val="32"/>
        </w:rPr>
        <w:t>“</w:t>
      </w:r>
      <w:r w:rsidRPr="00980103">
        <w:rPr>
          <w:rFonts w:eastAsia="仿宋"/>
          <w:sz w:val="32"/>
          <w:szCs w:val="32"/>
        </w:rPr>
        <w:t>三统四定六步骤</w:t>
      </w:r>
      <w:r w:rsidRPr="00980103">
        <w:rPr>
          <w:rFonts w:eastAsia="仿宋"/>
          <w:sz w:val="32"/>
          <w:szCs w:val="32"/>
        </w:rPr>
        <w:t>”</w:t>
      </w:r>
      <w:r w:rsidRPr="00980103">
        <w:rPr>
          <w:rFonts w:eastAsia="仿宋"/>
          <w:sz w:val="32"/>
          <w:szCs w:val="32"/>
        </w:rPr>
        <w:t>工作方法，组织党员开展理论学习、党性教育、专题讨论、民主议事、志愿服务等活动，规范活动记录和相关资料。</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第二十条</w:t>
      </w:r>
      <w:r w:rsidRPr="00980103">
        <w:rPr>
          <w:rFonts w:eastAsia="黑体"/>
          <w:sz w:val="32"/>
          <w:szCs w:val="32"/>
        </w:rPr>
        <w:t xml:space="preserve">  </w:t>
      </w:r>
      <w:r w:rsidRPr="00980103">
        <w:rPr>
          <w:rFonts w:eastAsia="黑体"/>
          <w:sz w:val="32"/>
          <w:szCs w:val="32"/>
        </w:rPr>
        <w:t>党员定期汇报制度。</w:t>
      </w:r>
      <w:r w:rsidRPr="00980103">
        <w:rPr>
          <w:rFonts w:eastAsia="仿宋"/>
          <w:sz w:val="32"/>
          <w:szCs w:val="32"/>
        </w:rPr>
        <w:t>党员每季度向党支部汇报思想、工作、学习和生活情况，反映群众意见和要求，提出个人对党支部及其他党员的批评和建议。</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第二十一条</w:t>
      </w:r>
      <w:r w:rsidRPr="00980103">
        <w:rPr>
          <w:rFonts w:eastAsia="黑体"/>
          <w:sz w:val="32"/>
          <w:szCs w:val="32"/>
        </w:rPr>
        <w:t xml:space="preserve">  </w:t>
      </w:r>
      <w:r w:rsidRPr="00980103">
        <w:rPr>
          <w:rFonts w:eastAsia="黑体"/>
          <w:sz w:val="32"/>
          <w:szCs w:val="32"/>
        </w:rPr>
        <w:t>支部报告工作制度。</w:t>
      </w:r>
      <w:r w:rsidRPr="00980103">
        <w:rPr>
          <w:rFonts w:eastAsia="仿宋"/>
          <w:sz w:val="32"/>
          <w:szCs w:val="32"/>
        </w:rPr>
        <w:t>基层党支部每半年向支部党员大会报告履行职责、自身建设等情况和其他重要事项，接受支部党员大会的检查和监督。</w:t>
      </w:r>
    </w:p>
    <w:p w:rsidR="00802D2A" w:rsidRPr="00980103" w:rsidRDefault="00802D2A" w:rsidP="00E45F71">
      <w:pPr>
        <w:spacing w:line="600" w:lineRule="exact"/>
        <w:ind w:firstLineChars="200" w:firstLine="640"/>
        <w:rPr>
          <w:rFonts w:eastAsia="仿宋"/>
          <w:sz w:val="32"/>
          <w:szCs w:val="32"/>
        </w:rPr>
      </w:pPr>
    </w:p>
    <w:p w:rsidR="001A67C3" w:rsidRPr="00980103" w:rsidRDefault="001A67C3" w:rsidP="00980103">
      <w:pPr>
        <w:spacing w:line="600" w:lineRule="exact"/>
        <w:ind w:firstLineChars="200" w:firstLine="640"/>
        <w:jc w:val="center"/>
        <w:outlineLvl w:val="1"/>
        <w:rPr>
          <w:rFonts w:eastAsia="黑体"/>
          <w:sz w:val="32"/>
          <w:szCs w:val="32"/>
        </w:rPr>
      </w:pPr>
      <w:bookmarkStart w:id="14" w:name="_Toc513065102"/>
      <w:r w:rsidRPr="00980103">
        <w:rPr>
          <w:rFonts w:eastAsia="黑体"/>
          <w:sz w:val="32"/>
          <w:szCs w:val="32"/>
        </w:rPr>
        <w:t>第五章</w:t>
      </w:r>
      <w:r w:rsidRPr="00980103">
        <w:rPr>
          <w:rFonts w:eastAsia="黑体"/>
          <w:sz w:val="32"/>
          <w:szCs w:val="32"/>
        </w:rPr>
        <w:t xml:space="preserve">  </w:t>
      </w:r>
      <w:r w:rsidRPr="00980103">
        <w:rPr>
          <w:rFonts w:eastAsia="黑体"/>
          <w:sz w:val="32"/>
          <w:szCs w:val="32"/>
        </w:rPr>
        <w:t>工作运行机制</w:t>
      </w:r>
      <w:bookmarkEnd w:id="14"/>
    </w:p>
    <w:p w:rsidR="001A67C3" w:rsidRPr="00980103" w:rsidRDefault="001A67C3" w:rsidP="00E45F71">
      <w:pPr>
        <w:spacing w:line="600" w:lineRule="exact"/>
        <w:ind w:firstLineChars="200" w:firstLine="640"/>
        <w:rPr>
          <w:rFonts w:eastAsia="仿宋"/>
          <w:sz w:val="32"/>
          <w:szCs w:val="32"/>
        </w:rPr>
      </w:pP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第二十二条</w:t>
      </w:r>
      <w:r w:rsidRPr="00980103">
        <w:rPr>
          <w:rFonts w:eastAsia="黑体"/>
          <w:sz w:val="32"/>
          <w:szCs w:val="32"/>
        </w:rPr>
        <w:t xml:space="preserve">  </w:t>
      </w:r>
      <w:r w:rsidRPr="00980103">
        <w:rPr>
          <w:rFonts w:eastAsia="黑体"/>
          <w:sz w:val="32"/>
          <w:szCs w:val="32"/>
        </w:rPr>
        <w:t>区域化党建工作机制。</w:t>
      </w:r>
      <w:r w:rsidRPr="00980103">
        <w:rPr>
          <w:rFonts w:eastAsia="仿宋"/>
          <w:sz w:val="32"/>
          <w:szCs w:val="32"/>
        </w:rPr>
        <w:t>街道、社区与辖区单位建立党的联合（工作）委员会，以街道社区党组织为纽带，推进辖区单位、商务楼宇、商圈市场、非公企业和社会组织等共驻共建，实现组织共建、活动共联、资源共享。建立城市党建工作联席会议制度，经常召开驻辖区单位参加的党建工作联席会议，研究解决党建工作中的困难和问题，加强对街道公共事务的协调和监督。为共建单位党员干部参与辖区公益性、社会性、群众性工</w:t>
      </w:r>
      <w:r w:rsidRPr="00980103">
        <w:rPr>
          <w:rFonts w:eastAsia="仿宋"/>
          <w:sz w:val="32"/>
          <w:szCs w:val="32"/>
        </w:rPr>
        <w:lastRenderedPageBreak/>
        <w:t>作搭建平台。每半年或每年将驻辖区单位参与共驻共建情况向其上级党组织书面反馈。</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第二十三条</w:t>
      </w:r>
      <w:r w:rsidRPr="00980103">
        <w:rPr>
          <w:rFonts w:eastAsia="黑体"/>
          <w:sz w:val="32"/>
          <w:szCs w:val="32"/>
        </w:rPr>
        <w:t xml:space="preserve">  </w:t>
      </w:r>
      <w:r w:rsidRPr="00980103">
        <w:rPr>
          <w:rFonts w:eastAsia="黑体"/>
          <w:sz w:val="32"/>
          <w:szCs w:val="32"/>
        </w:rPr>
        <w:t>民主决策机制。</w:t>
      </w:r>
      <w:r w:rsidRPr="00980103">
        <w:rPr>
          <w:rFonts w:eastAsia="仿宋"/>
          <w:sz w:val="32"/>
          <w:szCs w:val="32"/>
        </w:rPr>
        <w:t>坚持民主集中制原则，街道党工委健全以</w:t>
      </w:r>
      <w:r w:rsidRPr="00980103">
        <w:rPr>
          <w:rFonts w:eastAsia="仿宋"/>
          <w:sz w:val="32"/>
          <w:szCs w:val="32"/>
        </w:rPr>
        <w:t>“</w:t>
      </w:r>
      <w:r w:rsidRPr="00980103">
        <w:rPr>
          <w:rFonts w:eastAsia="仿宋"/>
          <w:sz w:val="32"/>
          <w:szCs w:val="32"/>
        </w:rPr>
        <w:t>三重一大</w:t>
      </w:r>
      <w:r w:rsidRPr="00980103">
        <w:rPr>
          <w:rFonts w:eastAsia="仿宋"/>
          <w:sz w:val="32"/>
          <w:szCs w:val="32"/>
        </w:rPr>
        <w:t>”</w:t>
      </w:r>
      <w:r w:rsidRPr="00980103">
        <w:rPr>
          <w:rFonts w:eastAsia="仿宋"/>
          <w:sz w:val="32"/>
          <w:szCs w:val="32"/>
        </w:rPr>
        <w:t>事项为重点的民主议事决策制度。运用</w:t>
      </w:r>
      <w:r w:rsidRPr="00980103">
        <w:rPr>
          <w:rFonts w:eastAsia="仿宋"/>
          <w:sz w:val="32"/>
          <w:szCs w:val="32"/>
        </w:rPr>
        <w:t>“</w:t>
      </w:r>
      <w:r w:rsidRPr="00980103">
        <w:rPr>
          <w:rFonts w:eastAsia="仿宋"/>
          <w:sz w:val="32"/>
          <w:szCs w:val="32"/>
        </w:rPr>
        <w:t>一征三议两公开</w:t>
      </w:r>
      <w:r w:rsidRPr="00980103">
        <w:rPr>
          <w:rFonts w:eastAsia="仿宋"/>
          <w:sz w:val="32"/>
          <w:szCs w:val="32"/>
        </w:rPr>
        <w:t>”</w:t>
      </w:r>
      <w:r w:rsidRPr="00980103">
        <w:rPr>
          <w:rFonts w:eastAsia="仿宋"/>
          <w:sz w:val="32"/>
          <w:szCs w:val="32"/>
        </w:rPr>
        <w:t>工作法决定社区重大事项。畅通党员、居民参与社区重大事项决策的渠道。</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第二十四条</w:t>
      </w:r>
      <w:r w:rsidRPr="00980103">
        <w:rPr>
          <w:rFonts w:eastAsia="黑体"/>
          <w:sz w:val="32"/>
          <w:szCs w:val="32"/>
        </w:rPr>
        <w:t xml:space="preserve">  </w:t>
      </w:r>
      <w:r w:rsidRPr="00980103">
        <w:rPr>
          <w:rFonts w:eastAsia="黑体"/>
          <w:sz w:val="32"/>
          <w:szCs w:val="32"/>
        </w:rPr>
        <w:t>联系群众机制。</w:t>
      </w:r>
      <w:r w:rsidRPr="00980103">
        <w:rPr>
          <w:rFonts w:eastAsia="仿宋"/>
          <w:sz w:val="32"/>
          <w:szCs w:val="32"/>
        </w:rPr>
        <w:t>推行网格化管理，街道干部入驻社区，社区干部分包网格、入户走访、服务群众制度。落实街道、社区干部记</w:t>
      </w:r>
      <w:r w:rsidRPr="00980103">
        <w:rPr>
          <w:rFonts w:eastAsia="仿宋"/>
          <w:sz w:val="32"/>
          <w:szCs w:val="32"/>
        </w:rPr>
        <w:t>“</w:t>
      </w:r>
      <w:r w:rsidRPr="00980103">
        <w:rPr>
          <w:rFonts w:eastAsia="仿宋"/>
          <w:sz w:val="32"/>
          <w:szCs w:val="32"/>
        </w:rPr>
        <w:t>民情日记</w:t>
      </w:r>
      <w:r w:rsidRPr="00980103">
        <w:rPr>
          <w:rFonts w:eastAsia="仿宋"/>
          <w:sz w:val="32"/>
          <w:szCs w:val="32"/>
        </w:rPr>
        <w:t>”</w:t>
      </w:r>
      <w:r w:rsidRPr="00980103">
        <w:rPr>
          <w:rFonts w:eastAsia="仿宋"/>
          <w:sz w:val="32"/>
          <w:szCs w:val="32"/>
        </w:rPr>
        <w:t>制度。落实街道、社区党群服务中心（站）全程为民代办服务。街道、社区干部每人至少联系帮扶</w:t>
      </w:r>
      <w:r w:rsidRPr="00980103">
        <w:rPr>
          <w:rFonts w:eastAsia="仿宋"/>
          <w:sz w:val="32"/>
          <w:szCs w:val="32"/>
        </w:rPr>
        <w:t>1</w:t>
      </w:r>
      <w:r w:rsidRPr="00980103">
        <w:rPr>
          <w:rFonts w:eastAsia="仿宋"/>
          <w:sz w:val="32"/>
          <w:szCs w:val="32"/>
        </w:rPr>
        <w:t>户困难群众。</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第二十五条</w:t>
      </w:r>
      <w:r w:rsidRPr="00980103">
        <w:rPr>
          <w:rFonts w:eastAsia="黑体"/>
          <w:sz w:val="32"/>
          <w:szCs w:val="32"/>
        </w:rPr>
        <w:t xml:space="preserve">  </w:t>
      </w:r>
      <w:r w:rsidRPr="00980103">
        <w:rPr>
          <w:rFonts w:eastAsia="黑体"/>
          <w:sz w:val="32"/>
          <w:szCs w:val="32"/>
        </w:rPr>
        <w:t>考核评价激励机制。</w:t>
      </w:r>
      <w:r w:rsidRPr="00980103">
        <w:rPr>
          <w:rFonts w:eastAsia="仿宋"/>
          <w:sz w:val="32"/>
          <w:szCs w:val="32"/>
        </w:rPr>
        <w:t>实行基层党建工作</w:t>
      </w:r>
      <w:r w:rsidRPr="00980103">
        <w:rPr>
          <w:rFonts w:eastAsia="仿宋"/>
          <w:sz w:val="32"/>
          <w:szCs w:val="32"/>
        </w:rPr>
        <w:t>“</w:t>
      </w:r>
      <w:r w:rsidRPr="00980103">
        <w:rPr>
          <w:rFonts w:eastAsia="仿宋"/>
          <w:sz w:val="32"/>
          <w:szCs w:val="32"/>
        </w:rPr>
        <w:t>逐社区观摩、逐项过硬</w:t>
      </w:r>
      <w:r w:rsidRPr="00980103">
        <w:rPr>
          <w:rFonts w:eastAsia="仿宋"/>
          <w:sz w:val="32"/>
          <w:szCs w:val="32"/>
        </w:rPr>
        <w:t>”</w:t>
      </w:r>
      <w:r w:rsidRPr="00980103">
        <w:rPr>
          <w:rFonts w:eastAsia="仿宋"/>
          <w:sz w:val="32"/>
          <w:szCs w:val="32"/>
        </w:rPr>
        <w:t>，街道党工委每季度组织一次党建工作逐社区观摩，补短板、促提升，实现基层党建工作</w:t>
      </w:r>
      <w:r w:rsidRPr="00980103">
        <w:rPr>
          <w:rFonts w:eastAsia="仿宋"/>
          <w:sz w:val="32"/>
          <w:szCs w:val="32"/>
        </w:rPr>
        <w:t>“</w:t>
      </w:r>
      <w:r w:rsidRPr="00980103">
        <w:rPr>
          <w:rFonts w:eastAsia="仿宋"/>
          <w:sz w:val="32"/>
          <w:szCs w:val="32"/>
        </w:rPr>
        <w:t>整街道推进</w:t>
      </w:r>
      <w:r w:rsidRPr="00980103">
        <w:rPr>
          <w:rFonts w:eastAsia="仿宋"/>
          <w:sz w:val="32"/>
          <w:szCs w:val="32"/>
        </w:rPr>
        <w:t>”</w:t>
      </w:r>
      <w:r w:rsidRPr="00980103">
        <w:rPr>
          <w:rFonts w:eastAsia="仿宋"/>
          <w:sz w:val="32"/>
          <w:szCs w:val="32"/>
        </w:rPr>
        <w:t>。街道党工委结合实际创设党建服务载体，打造党建项目品牌，实现一街道一品牌、一社区一特色。积极培育党建工作示范社区。对排查出的软弱涣散社区党组织，采取</w:t>
      </w:r>
      <w:r w:rsidRPr="00980103">
        <w:rPr>
          <w:rFonts w:eastAsia="仿宋"/>
          <w:sz w:val="32"/>
          <w:szCs w:val="32"/>
        </w:rPr>
        <w:t>“</w:t>
      </w:r>
      <w:r w:rsidRPr="00980103">
        <w:rPr>
          <w:rFonts w:eastAsia="仿宋"/>
          <w:sz w:val="32"/>
          <w:szCs w:val="32"/>
        </w:rPr>
        <w:t>一社区一策</w:t>
      </w:r>
      <w:r w:rsidRPr="00980103">
        <w:rPr>
          <w:rFonts w:eastAsia="仿宋"/>
          <w:sz w:val="32"/>
          <w:szCs w:val="32"/>
        </w:rPr>
        <w:t>”</w:t>
      </w:r>
      <w:r w:rsidRPr="00980103">
        <w:rPr>
          <w:rFonts w:eastAsia="仿宋"/>
          <w:sz w:val="32"/>
          <w:szCs w:val="32"/>
        </w:rPr>
        <w:t>，当年整顿到位。落实街道党工委书记、社区党组织书记抓党建工作记实管理制度。落实抓基层党建工作年度述职考核评议制度，每年底街道党工委书记向县（区）党委、社区党组织书记向街道党工委述职抓基层党建工作，接受考核评议。</w:t>
      </w:r>
    </w:p>
    <w:p w:rsidR="001A67C3" w:rsidRPr="00980103" w:rsidRDefault="001A67C3" w:rsidP="00E45F71">
      <w:pPr>
        <w:spacing w:line="600" w:lineRule="exact"/>
        <w:ind w:firstLineChars="200" w:firstLine="640"/>
        <w:rPr>
          <w:rFonts w:eastAsia="仿宋"/>
          <w:sz w:val="32"/>
          <w:szCs w:val="32"/>
        </w:rPr>
      </w:pPr>
    </w:p>
    <w:p w:rsidR="001A67C3" w:rsidRPr="00980103" w:rsidRDefault="001A67C3" w:rsidP="00980103">
      <w:pPr>
        <w:spacing w:line="600" w:lineRule="exact"/>
        <w:ind w:firstLineChars="200" w:firstLine="640"/>
        <w:jc w:val="center"/>
        <w:outlineLvl w:val="1"/>
        <w:rPr>
          <w:rFonts w:eastAsia="黑体"/>
          <w:sz w:val="32"/>
          <w:szCs w:val="32"/>
        </w:rPr>
      </w:pPr>
      <w:bookmarkStart w:id="15" w:name="_Toc513065103"/>
      <w:r w:rsidRPr="00980103">
        <w:rPr>
          <w:rFonts w:eastAsia="黑体"/>
          <w:sz w:val="32"/>
          <w:szCs w:val="32"/>
        </w:rPr>
        <w:lastRenderedPageBreak/>
        <w:t>第六章</w:t>
      </w:r>
      <w:r w:rsidRPr="00980103">
        <w:rPr>
          <w:rFonts w:eastAsia="黑体"/>
          <w:sz w:val="32"/>
          <w:szCs w:val="32"/>
        </w:rPr>
        <w:t xml:space="preserve">  </w:t>
      </w:r>
      <w:r w:rsidRPr="00980103">
        <w:rPr>
          <w:rFonts w:eastAsia="黑体"/>
          <w:sz w:val="32"/>
          <w:szCs w:val="32"/>
        </w:rPr>
        <w:t>阵地场所建设</w:t>
      </w:r>
      <w:bookmarkEnd w:id="15"/>
    </w:p>
    <w:p w:rsidR="001A67C3" w:rsidRPr="00980103" w:rsidRDefault="001A67C3" w:rsidP="00E45F71">
      <w:pPr>
        <w:spacing w:line="600" w:lineRule="exact"/>
        <w:ind w:firstLineChars="200" w:firstLine="640"/>
        <w:rPr>
          <w:rFonts w:eastAsia="仿宋"/>
          <w:sz w:val="32"/>
          <w:szCs w:val="32"/>
        </w:rPr>
      </w:pP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第二十六条</w:t>
      </w:r>
      <w:r w:rsidRPr="00980103">
        <w:rPr>
          <w:rFonts w:eastAsia="黑体"/>
          <w:sz w:val="32"/>
          <w:szCs w:val="32"/>
        </w:rPr>
        <w:t xml:space="preserve">  </w:t>
      </w:r>
      <w:r w:rsidRPr="00980103">
        <w:rPr>
          <w:rFonts w:eastAsia="黑体"/>
          <w:sz w:val="32"/>
          <w:szCs w:val="32"/>
        </w:rPr>
        <w:t>场所建设。</w:t>
      </w:r>
      <w:r w:rsidRPr="00980103">
        <w:rPr>
          <w:rFonts w:eastAsia="仿宋"/>
          <w:sz w:val="32"/>
          <w:szCs w:val="32"/>
        </w:rPr>
        <w:t>街道建立党群服务中心，推行党建工作智慧化平台建设。按照整合资源、集中办事、方便群众、智慧服务的要求进行建设管理，努力打造服务群众的综合阵地。根据需要在商务楼宇、商业市场、园区建立党群服务中心，实行管理服务二合一。社区党群服务中心不少于</w:t>
      </w:r>
      <w:r w:rsidRPr="00980103">
        <w:rPr>
          <w:rFonts w:eastAsia="仿宋"/>
          <w:sz w:val="32"/>
          <w:szCs w:val="32"/>
        </w:rPr>
        <w:t>500</w:t>
      </w:r>
      <w:r w:rsidRPr="00980103">
        <w:rPr>
          <w:rFonts w:eastAsia="仿宋"/>
          <w:sz w:val="32"/>
          <w:szCs w:val="32"/>
        </w:rPr>
        <w:t>平方米，设立办事服务厅、党员教育室、图书阅览室、社区警务室、文化活动室及其他特色功能室，整合资源，一室多用，打造开放式、智慧化、共享性党建服务平台。鼓励有条件的街道社区建党史展览厅、党建主题广场、党建文化廊墙。规范设置党务、居务、财务公开栏，及时更新内容。配备液晶电视、投影等电教设备及图书报刊，有专（兼）职管理员。活动场所产权清晰，设施设备逐项登记，明确专人管理，管护制度健全，场所内外整洁卫生。</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第二十七条</w:t>
      </w:r>
      <w:r w:rsidRPr="00980103">
        <w:rPr>
          <w:rFonts w:eastAsia="黑体"/>
          <w:sz w:val="32"/>
          <w:szCs w:val="32"/>
        </w:rPr>
        <w:t xml:space="preserve">  </w:t>
      </w:r>
      <w:r w:rsidRPr="00980103">
        <w:rPr>
          <w:rFonts w:eastAsia="黑体"/>
          <w:sz w:val="32"/>
          <w:szCs w:val="32"/>
        </w:rPr>
        <w:t>标牌版面。</w:t>
      </w:r>
      <w:r w:rsidRPr="00980103">
        <w:rPr>
          <w:rFonts w:eastAsia="仿宋"/>
          <w:sz w:val="32"/>
          <w:szCs w:val="32"/>
        </w:rPr>
        <w:t>社区活动场所统一</w:t>
      </w:r>
      <w:r w:rsidRPr="00980103">
        <w:rPr>
          <w:rFonts w:eastAsia="仿宋"/>
          <w:sz w:val="32"/>
          <w:szCs w:val="32"/>
        </w:rPr>
        <w:t>“</w:t>
      </w:r>
      <w:r w:rsidRPr="00980103">
        <w:rPr>
          <w:rFonts w:eastAsia="仿宋"/>
          <w:sz w:val="32"/>
          <w:szCs w:val="32"/>
        </w:rPr>
        <w:t>一标识、三标牌、</w:t>
      </w:r>
      <w:r w:rsidRPr="00980103">
        <w:rPr>
          <w:rFonts w:eastAsia="仿宋"/>
          <w:sz w:val="32"/>
          <w:szCs w:val="32"/>
        </w:rPr>
        <w:t>N</w:t>
      </w:r>
      <w:r w:rsidRPr="00980103">
        <w:rPr>
          <w:rFonts w:eastAsia="仿宋"/>
          <w:sz w:val="32"/>
          <w:szCs w:val="32"/>
        </w:rPr>
        <w:t>版面</w:t>
      </w:r>
      <w:r w:rsidRPr="00980103">
        <w:rPr>
          <w:rFonts w:eastAsia="仿宋"/>
          <w:sz w:val="32"/>
          <w:szCs w:val="32"/>
        </w:rPr>
        <w:t>”</w:t>
      </w:r>
      <w:r w:rsidRPr="00980103">
        <w:rPr>
          <w:rFonts w:eastAsia="仿宋"/>
          <w:sz w:val="32"/>
          <w:szCs w:val="32"/>
        </w:rPr>
        <w:t>，主标识为</w:t>
      </w:r>
      <w:r w:rsidRPr="00980103">
        <w:rPr>
          <w:rFonts w:eastAsia="仿宋"/>
          <w:sz w:val="32"/>
          <w:szCs w:val="32"/>
        </w:rPr>
        <w:t>“xx</w:t>
      </w:r>
      <w:r w:rsidRPr="00980103">
        <w:rPr>
          <w:rFonts w:eastAsia="仿宋"/>
          <w:sz w:val="32"/>
          <w:szCs w:val="32"/>
        </w:rPr>
        <w:t>社区党群服务中心</w:t>
      </w:r>
      <w:r w:rsidRPr="00980103">
        <w:rPr>
          <w:rFonts w:eastAsia="仿宋"/>
          <w:sz w:val="32"/>
          <w:szCs w:val="32"/>
        </w:rPr>
        <w:t>”</w:t>
      </w:r>
      <w:r w:rsidRPr="00980103">
        <w:rPr>
          <w:rFonts w:eastAsia="仿宋"/>
          <w:sz w:val="32"/>
          <w:szCs w:val="32"/>
        </w:rPr>
        <w:t>，悬挂</w:t>
      </w:r>
      <w:r w:rsidRPr="00980103">
        <w:rPr>
          <w:rFonts w:eastAsia="仿宋"/>
          <w:sz w:val="32"/>
          <w:szCs w:val="32"/>
        </w:rPr>
        <w:t>“</w:t>
      </w:r>
      <w:r w:rsidRPr="00980103">
        <w:rPr>
          <w:rFonts w:eastAsia="仿宋"/>
          <w:sz w:val="32"/>
          <w:szCs w:val="32"/>
        </w:rPr>
        <w:t>中共</w:t>
      </w:r>
      <w:r w:rsidR="00980103" w:rsidRPr="00980103">
        <w:rPr>
          <w:rFonts w:eastAsia="仿宋"/>
          <w:sz w:val="32"/>
          <w:szCs w:val="32"/>
        </w:rPr>
        <w:t>XX</w:t>
      </w:r>
      <w:r w:rsidRPr="00980103">
        <w:rPr>
          <w:rFonts w:eastAsia="仿宋"/>
          <w:sz w:val="32"/>
          <w:szCs w:val="32"/>
        </w:rPr>
        <w:t>市</w:t>
      </w:r>
      <w:r w:rsidRPr="00980103">
        <w:rPr>
          <w:rFonts w:eastAsia="仿宋"/>
          <w:sz w:val="32"/>
          <w:szCs w:val="32"/>
        </w:rPr>
        <w:t>xx</w:t>
      </w:r>
      <w:r w:rsidRPr="00980103">
        <w:rPr>
          <w:rFonts w:eastAsia="仿宋"/>
          <w:sz w:val="32"/>
          <w:szCs w:val="32"/>
        </w:rPr>
        <w:t>区</w:t>
      </w:r>
      <w:r w:rsidRPr="00980103">
        <w:rPr>
          <w:rFonts w:eastAsia="仿宋"/>
          <w:sz w:val="32"/>
          <w:szCs w:val="32"/>
        </w:rPr>
        <w:t>xx</w:t>
      </w:r>
      <w:r w:rsidRPr="00980103">
        <w:rPr>
          <w:rFonts w:eastAsia="仿宋"/>
          <w:sz w:val="32"/>
          <w:szCs w:val="32"/>
        </w:rPr>
        <w:t>街道</w:t>
      </w:r>
      <w:r w:rsidRPr="00980103">
        <w:rPr>
          <w:rFonts w:eastAsia="仿宋"/>
          <w:sz w:val="32"/>
          <w:szCs w:val="32"/>
        </w:rPr>
        <w:t>xx</w:t>
      </w:r>
      <w:r w:rsidRPr="00980103">
        <w:rPr>
          <w:rFonts w:eastAsia="仿宋"/>
          <w:sz w:val="32"/>
          <w:szCs w:val="32"/>
        </w:rPr>
        <w:t>社区支部（总支部）委员会</w:t>
      </w:r>
      <w:r w:rsidRPr="00980103">
        <w:rPr>
          <w:rFonts w:eastAsia="仿宋"/>
          <w:sz w:val="32"/>
          <w:szCs w:val="32"/>
        </w:rPr>
        <w:t>”“</w:t>
      </w:r>
      <w:r w:rsidR="00980103" w:rsidRPr="00980103">
        <w:rPr>
          <w:rFonts w:eastAsia="仿宋"/>
          <w:sz w:val="32"/>
          <w:szCs w:val="32"/>
        </w:rPr>
        <w:t>XX</w:t>
      </w:r>
      <w:r w:rsidRPr="00980103">
        <w:rPr>
          <w:rFonts w:eastAsia="仿宋"/>
          <w:sz w:val="32"/>
          <w:szCs w:val="32"/>
        </w:rPr>
        <w:t>市</w:t>
      </w:r>
      <w:r w:rsidRPr="00980103">
        <w:rPr>
          <w:rFonts w:eastAsia="仿宋"/>
          <w:sz w:val="32"/>
          <w:szCs w:val="32"/>
        </w:rPr>
        <w:t>xx</w:t>
      </w:r>
      <w:r w:rsidRPr="00980103">
        <w:rPr>
          <w:rFonts w:eastAsia="仿宋"/>
          <w:sz w:val="32"/>
          <w:szCs w:val="32"/>
        </w:rPr>
        <w:t>区</w:t>
      </w:r>
      <w:r w:rsidRPr="00980103">
        <w:rPr>
          <w:rFonts w:eastAsia="仿宋"/>
          <w:sz w:val="32"/>
          <w:szCs w:val="32"/>
        </w:rPr>
        <w:t>xx</w:t>
      </w:r>
      <w:r w:rsidRPr="00980103">
        <w:rPr>
          <w:rFonts w:eastAsia="仿宋"/>
          <w:sz w:val="32"/>
          <w:szCs w:val="32"/>
        </w:rPr>
        <w:t>街道</w:t>
      </w:r>
      <w:r w:rsidRPr="00980103">
        <w:rPr>
          <w:rFonts w:eastAsia="仿宋"/>
          <w:sz w:val="32"/>
          <w:szCs w:val="32"/>
        </w:rPr>
        <w:t>xx</w:t>
      </w:r>
      <w:r w:rsidRPr="00980103">
        <w:rPr>
          <w:rFonts w:eastAsia="仿宋"/>
          <w:sz w:val="32"/>
          <w:szCs w:val="32"/>
        </w:rPr>
        <w:t>社区居民委员会</w:t>
      </w:r>
      <w:r w:rsidRPr="00980103">
        <w:rPr>
          <w:rFonts w:eastAsia="仿宋"/>
          <w:sz w:val="32"/>
          <w:szCs w:val="32"/>
        </w:rPr>
        <w:t>”“</w:t>
      </w:r>
      <w:r w:rsidRPr="00980103">
        <w:rPr>
          <w:rFonts w:eastAsia="仿宋"/>
          <w:sz w:val="32"/>
          <w:szCs w:val="32"/>
        </w:rPr>
        <w:t>中共</w:t>
      </w:r>
      <w:r w:rsidRPr="00980103">
        <w:rPr>
          <w:rFonts w:eastAsia="仿宋"/>
          <w:sz w:val="32"/>
          <w:szCs w:val="32"/>
        </w:rPr>
        <w:t>xx</w:t>
      </w:r>
      <w:r w:rsidRPr="00980103">
        <w:rPr>
          <w:rFonts w:eastAsia="仿宋"/>
          <w:sz w:val="32"/>
          <w:szCs w:val="32"/>
        </w:rPr>
        <w:t>街道</w:t>
      </w:r>
      <w:r w:rsidRPr="00980103">
        <w:rPr>
          <w:rFonts w:eastAsia="仿宋"/>
          <w:sz w:val="32"/>
          <w:szCs w:val="32"/>
        </w:rPr>
        <w:t>xx</w:t>
      </w:r>
      <w:r w:rsidRPr="00980103">
        <w:rPr>
          <w:rFonts w:eastAsia="仿宋"/>
          <w:sz w:val="32"/>
          <w:szCs w:val="32"/>
        </w:rPr>
        <w:t>社区与辖区单位联合委员会</w:t>
      </w:r>
      <w:r w:rsidRPr="00980103">
        <w:rPr>
          <w:rFonts w:eastAsia="仿宋"/>
          <w:sz w:val="32"/>
          <w:szCs w:val="32"/>
        </w:rPr>
        <w:t>”</w:t>
      </w:r>
      <w:r w:rsidRPr="00980103">
        <w:rPr>
          <w:rFonts w:eastAsia="仿宋"/>
          <w:sz w:val="32"/>
          <w:szCs w:val="32"/>
        </w:rPr>
        <w:t>，需加挂其他标牌的，与以上三个标牌在大小、位置上有明显区别。室内版面一般以县区或街道为单位统一设计制作，固定可活动的框架，换内容不换框架，版面内容一般有党旗誓词、组织架构、议事规则、行为规范、党内生活等基本制度。</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lastRenderedPageBreak/>
        <w:t>第二十八条</w:t>
      </w:r>
      <w:r w:rsidRPr="00980103">
        <w:rPr>
          <w:rFonts w:eastAsia="黑体"/>
          <w:sz w:val="32"/>
          <w:szCs w:val="32"/>
        </w:rPr>
        <w:t xml:space="preserve">  </w:t>
      </w:r>
      <w:r w:rsidRPr="00980103">
        <w:rPr>
          <w:rFonts w:eastAsia="黑体"/>
          <w:sz w:val="32"/>
          <w:szCs w:val="32"/>
        </w:rPr>
        <w:t>档案资料。</w:t>
      </w:r>
      <w:r w:rsidRPr="00980103">
        <w:rPr>
          <w:rFonts w:eastAsia="仿宋"/>
          <w:sz w:val="32"/>
          <w:szCs w:val="32"/>
        </w:rPr>
        <w:t>党支部建立</w:t>
      </w:r>
      <w:r w:rsidRPr="00980103">
        <w:rPr>
          <w:rFonts w:eastAsia="仿宋"/>
          <w:sz w:val="32"/>
          <w:szCs w:val="32"/>
        </w:rPr>
        <w:t>“</w:t>
      </w:r>
      <w:r w:rsidRPr="00980103">
        <w:rPr>
          <w:rFonts w:eastAsia="仿宋"/>
          <w:sz w:val="32"/>
          <w:szCs w:val="32"/>
        </w:rPr>
        <w:t>三册四簿</w:t>
      </w:r>
      <w:r w:rsidRPr="00980103">
        <w:rPr>
          <w:rFonts w:eastAsia="仿宋"/>
          <w:sz w:val="32"/>
          <w:szCs w:val="32"/>
        </w:rPr>
        <w:t>”</w:t>
      </w:r>
      <w:r w:rsidRPr="00980103">
        <w:rPr>
          <w:rFonts w:eastAsia="仿宋"/>
          <w:sz w:val="32"/>
          <w:szCs w:val="32"/>
        </w:rPr>
        <w:t>档案，即党员基本信息名册，入党积极分子和发展对象名册，老党员、流动党员、困难党员等特殊群体党员名册；支部学习工作记录簿、支部组织生活记实簿、联系服务群众记录簿、党费收缴使用账簿。注重党建工作痕迹管理，用好党支部组织生活记实本，相关资料文件逐项建档、逐年归档。</w:t>
      </w:r>
    </w:p>
    <w:p w:rsidR="001A67C3" w:rsidRPr="00980103" w:rsidRDefault="001A67C3" w:rsidP="00E45F71">
      <w:pPr>
        <w:spacing w:line="600" w:lineRule="exact"/>
        <w:ind w:firstLineChars="200" w:firstLine="640"/>
        <w:rPr>
          <w:rFonts w:eastAsia="仿宋"/>
          <w:sz w:val="32"/>
          <w:szCs w:val="32"/>
        </w:rPr>
      </w:pPr>
    </w:p>
    <w:p w:rsidR="001A67C3" w:rsidRPr="00980103" w:rsidRDefault="001A67C3" w:rsidP="00980103">
      <w:pPr>
        <w:spacing w:line="600" w:lineRule="exact"/>
        <w:ind w:firstLineChars="200" w:firstLine="640"/>
        <w:jc w:val="center"/>
        <w:outlineLvl w:val="1"/>
        <w:rPr>
          <w:rFonts w:eastAsia="黑体"/>
          <w:sz w:val="32"/>
          <w:szCs w:val="32"/>
        </w:rPr>
      </w:pPr>
      <w:bookmarkStart w:id="16" w:name="_Toc513065104"/>
      <w:r w:rsidRPr="00980103">
        <w:rPr>
          <w:rFonts w:eastAsia="黑体"/>
          <w:sz w:val="32"/>
          <w:szCs w:val="32"/>
        </w:rPr>
        <w:t>第七章</w:t>
      </w:r>
      <w:r w:rsidRPr="00980103">
        <w:rPr>
          <w:rFonts w:eastAsia="黑体"/>
          <w:sz w:val="32"/>
          <w:szCs w:val="32"/>
        </w:rPr>
        <w:t xml:space="preserve">  </w:t>
      </w:r>
      <w:r w:rsidRPr="00980103">
        <w:rPr>
          <w:rFonts w:eastAsia="黑体"/>
          <w:sz w:val="32"/>
          <w:szCs w:val="32"/>
        </w:rPr>
        <w:t>工作保障</w:t>
      </w:r>
      <w:bookmarkEnd w:id="16"/>
    </w:p>
    <w:p w:rsidR="001A67C3" w:rsidRPr="00980103" w:rsidRDefault="001A67C3" w:rsidP="00E45F71">
      <w:pPr>
        <w:spacing w:line="600" w:lineRule="exact"/>
        <w:ind w:firstLineChars="200" w:firstLine="640"/>
        <w:rPr>
          <w:rFonts w:eastAsia="仿宋"/>
          <w:sz w:val="32"/>
          <w:szCs w:val="32"/>
        </w:rPr>
      </w:pP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第二十九条</w:t>
      </w:r>
      <w:r w:rsidRPr="00980103">
        <w:rPr>
          <w:rFonts w:eastAsia="黑体"/>
          <w:sz w:val="32"/>
          <w:szCs w:val="32"/>
        </w:rPr>
        <w:t xml:space="preserve">  </w:t>
      </w:r>
      <w:r w:rsidRPr="00980103">
        <w:rPr>
          <w:rFonts w:eastAsia="黑体"/>
          <w:sz w:val="32"/>
          <w:szCs w:val="32"/>
        </w:rPr>
        <w:t>经费保障。</w:t>
      </w:r>
      <w:r w:rsidRPr="00980103">
        <w:rPr>
          <w:rFonts w:eastAsia="仿宋"/>
          <w:sz w:val="32"/>
          <w:szCs w:val="32"/>
        </w:rPr>
        <w:t>社区党建工作经费纳入县区、街道乡镇财政预算，保证社区党建工作和活动开展需要。各县区按照每年每户不低于</w:t>
      </w:r>
      <w:r w:rsidRPr="00980103">
        <w:rPr>
          <w:rFonts w:eastAsia="仿宋"/>
          <w:sz w:val="32"/>
          <w:szCs w:val="32"/>
        </w:rPr>
        <w:t>10</w:t>
      </w:r>
      <w:r w:rsidRPr="00980103">
        <w:rPr>
          <w:rFonts w:eastAsia="仿宋"/>
          <w:sz w:val="32"/>
          <w:szCs w:val="32"/>
        </w:rPr>
        <w:t>元的标准，安排社区居委会工作经费，保证服务群众专项经费。</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第三十条</w:t>
      </w:r>
      <w:r w:rsidRPr="00980103">
        <w:rPr>
          <w:rFonts w:eastAsia="黑体"/>
          <w:sz w:val="32"/>
          <w:szCs w:val="32"/>
        </w:rPr>
        <w:t xml:space="preserve">  </w:t>
      </w:r>
      <w:r w:rsidRPr="00980103">
        <w:rPr>
          <w:rFonts w:eastAsia="黑体"/>
          <w:sz w:val="32"/>
          <w:szCs w:val="32"/>
        </w:rPr>
        <w:t>工作报酬。</w:t>
      </w:r>
      <w:r w:rsidRPr="00980103">
        <w:rPr>
          <w:rFonts w:eastAsia="仿宋"/>
          <w:sz w:val="32"/>
          <w:szCs w:val="32"/>
        </w:rPr>
        <w:t>社区工作人员报酬，按不低于上年度当地社会平均工资标准发放，按照国家有关规定为社区工作人员办理社会保险。</w:t>
      </w:r>
    </w:p>
    <w:p w:rsidR="00802D2A" w:rsidRPr="00980103" w:rsidRDefault="00802D2A" w:rsidP="00E45F71">
      <w:pPr>
        <w:spacing w:line="600" w:lineRule="exact"/>
        <w:ind w:firstLineChars="200" w:firstLine="640"/>
        <w:rPr>
          <w:rFonts w:eastAsia="仿宋"/>
          <w:sz w:val="32"/>
          <w:szCs w:val="32"/>
        </w:rPr>
      </w:pPr>
    </w:p>
    <w:p w:rsidR="001A67C3" w:rsidRPr="00980103" w:rsidRDefault="00B00465" w:rsidP="00980103">
      <w:pPr>
        <w:spacing w:line="600" w:lineRule="exact"/>
        <w:ind w:firstLineChars="200" w:firstLine="640"/>
        <w:jc w:val="center"/>
        <w:outlineLvl w:val="0"/>
        <w:rPr>
          <w:rFonts w:eastAsia="方正小标宋简体"/>
          <w:sz w:val="32"/>
          <w:szCs w:val="32"/>
        </w:rPr>
      </w:pPr>
      <w:bookmarkStart w:id="17" w:name="_Toc513065105"/>
      <w:r>
        <w:rPr>
          <w:rFonts w:eastAsia="方正小标宋简体"/>
          <w:sz w:val="32"/>
          <w:szCs w:val="32"/>
        </w:rPr>
        <w:br w:type="page"/>
      </w:r>
      <w:r w:rsidR="00980103" w:rsidRPr="00980103">
        <w:rPr>
          <w:rFonts w:eastAsia="方正小标宋简体"/>
          <w:sz w:val="32"/>
          <w:szCs w:val="32"/>
        </w:rPr>
        <w:lastRenderedPageBreak/>
        <w:t>XX</w:t>
      </w:r>
      <w:r w:rsidR="001A67C3" w:rsidRPr="00980103">
        <w:rPr>
          <w:rFonts w:eastAsia="方正小标宋简体"/>
          <w:sz w:val="32"/>
          <w:szCs w:val="32"/>
        </w:rPr>
        <w:t>市机关基层党组织规范化建设细则</w:t>
      </w:r>
      <w:bookmarkEnd w:id="17"/>
    </w:p>
    <w:p w:rsidR="001A67C3" w:rsidRPr="00980103" w:rsidRDefault="001A67C3" w:rsidP="00E45F71">
      <w:pPr>
        <w:spacing w:line="600" w:lineRule="exact"/>
        <w:ind w:firstLineChars="200" w:firstLine="640"/>
        <w:rPr>
          <w:rFonts w:eastAsia="仿宋"/>
          <w:sz w:val="32"/>
          <w:szCs w:val="32"/>
        </w:rPr>
      </w:pPr>
    </w:p>
    <w:p w:rsidR="001A67C3" w:rsidRPr="00980103" w:rsidRDefault="001A67C3" w:rsidP="00E45F71">
      <w:pPr>
        <w:spacing w:line="600" w:lineRule="exact"/>
        <w:ind w:firstLineChars="200" w:firstLine="640"/>
        <w:rPr>
          <w:rFonts w:eastAsia="仿宋"/>
          <w:sz w:val="32"/>
          <w:szCs w:val="32"/>
        </w:rPr>
      </w:pPr>
      <w:r w:rsidRPr="00980103">
        <w:rPr>
          <w:rFonts w:eastAsia="仿宋"/>
          <w:sz w:val="32"/>
          <w:szCs w:val="32"/>
        </w:rPr>
        <w:t>根据《中国共产党章程》《中国共产党党和国家机关基层党组织工作条例》《关于在推进事业单位改革中加强和改进党的建设工作的意见》及中央、省委、市委有关文件精神，制定本细则。本细则适用全市各级党的机关基层党组织，人大、政府、政协、审判、检察及人民团体机关基层党组织。各级党委、政府所属事业单位基层党组织参照执行。</w:t>
      </w:r>
    </w:p>
    <w:p w:rsidR="001A67C3" w:rsidRPr="00980103" w:rsidRDefault="001A67C3" w:rsidP="00E45F71">
      <w:pPr>
        <w:spacing w:line="600" w:lineRule="exact"/>
        <w:ind w:firstLineChars="200" w:firstLine="640"/>
        <w:rPr>
          <w:rFonts w:eastAsia="仿宋"/>
          <w:sz w:val="32"/>
          <w:szCs w:val="32"/>
        </w:rPr>
      </w:pPr>
    </w:p>
    <w:p w:rsidR="001A67C3" w:rsidRPr="00980103" w:rsidRDefault="001A67C3" w:rsidP="00980103">
      <w:pPr>
        <w:spacing w:line="600" w:lineRule="exact"/>
        <w:ind w:firstLineChars="200" w:firstLine="640"/>
        <w:jc w:val="center"/>
        <w:outlineLvl w:val="1"/>
        <w:rPr>
          <w:rFonts w:eastAsia="黑体"/>
          <w:sz w:val="32"/>
          <w:szCs w:val="32"/>
        </w:rPr>
      </w:pPr>
      <w:bookmarkStart w:id="18" w:name="_Toc513065106"/>
      <w:r w:rsidRPr="00980103">
        <w:rPr>
          <w:rFonts w:eastAsia="黑体"/>
          <w:sz w:val="32"/>
          <w:szCs w:val="32"/>
        </w:rPr>
        <w:t>第一章</w:t>
      </w:r>
      <w:r w:rsidRPr="00980103">
        <w:rPr>
          <w:rFonts w:eastAsia="黑体"/>
          <w:sz w:val="32"/>
          <w:szCs w:val="32"/>
        </w:rPr>
        <w:t xml:space="preserve">  </w:t>
      </w:r>
      <w:r w:rsidRPr="00980103">
        <w:rPr>
          <w:rFonts w:eastAsia="黑体"/>
          <w:sz w:val="32"/>
          <w:szCs w:val="32"/>
        </w:rPr>
        <w:t>组织设置</w:t>
      </w:r>
      <w:bookmarkEnd w:id="18"/>
    </w:p>
    <w:p w:rsidR="001A67C3" w:rsidRPr="00980103" w:rsidRDefault="001A67C3" w:rsidP="00E45F71">
      <w:pPr>
        <w:spacing w:line="600" w:lineRule="exact"/>
        <w:ind w:firstLineChars="200" w:firstLine="640"/>
        <w:rPr>
          <w:rFonts w:eastAsia="仿宋"/>
          <w:sz w:val="32"/>
          <w:szCs w:val="32"/>
        </w:rPr>
      </w:pP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第一条</w:t>
      </w:r>
      <w:r w:rsidRPr="00980103">
        <w:rPr>
          <w:rFonts w:eastAsia="黑体"/>
          <w:sz w:val="32"/>
          <w:szCs w:val="32"/>
        </w:rPr>
        <w:t xml:space="preserve">  </w:t>
      </w:r>
      <w:r w:rsidRPr="00980103">
        <w:rPr>
          <w:rFonts w:eastAsia="黑体"/>
          <w:sz w:val="32"/>
          <w:szCs w:val="32"/>
        </w:rPr>
        <w:t>设置形式。</w:t>
      </w:r>
      <w:r w:rsidRPr="00980103">
        <w:rPr>
          <w:rFonts w:eastAsia="仿宋"/>
          <w:sz w:val="32"/>
          <w:szCs w:val="32"/>
        </w:rPr>
        <w:t>正式党员</w:t>
      </w:r>
      <w:r w:rsidRPr="00980103">
        <w:rPr>
          <w:rFonts w:eastAsia="仿宋"/>
          <w:sz w:val="32"/>
          <w:szCs w:val="32"/>
        </w:rPr>
        <w:t>3</w:t>
      </w:r>
      <w:r w:rsidRPr="00980103">
        <w:rPr>
          <w:rFonts w:eastAsia="仿宋"/>
          <w:sz w:val="32"/>
          <w:szCs w:val="32"/>
        </w:rPr>
        <w:t>人以上的设立</w:t>
      </w:r>
      <w:r w:rsidRPr="00980103">
        <w:rPr>
          <w:rFonts w:eastAsia="仿宋"/>
          <w:sz w:val="32"/>
          <w:szCs w:val="32"/>
        </w:rPr>
        <w:t>“</w:t>
      </w:r>
      <w:r w:rsidRPr="00980103">
        <w:rPr>
          <w:rFonts w:eastAsia="仿宋"/>
          <w:sz w:val="32"/>
          <w:szCs w:val="32"/>
        </w:rPr>
        <w:t>机关党支部</w:t>
      </w:r>
      <w:r w:rsidRPr="00980103">
        <w:rPr>
          <w:rFonts w:eastAsia="仿宋"/>
          <w:sz w:val="32"/>
          <w:szCs w:val="32"/>
        </w:rPr>
        <w:t>”</w:t>
      </w:r>
      <w:r w:rsidRPr="00980103">
        <w:rPr>
          <w:rFonts w:eastAsia="仿宋"/>
          <w:sz w:val="32"/>
          <w:szCs w:val="32"/>
        </w:rPr>
        <w:t>，根据工作需要，党员人数超过</w:t>
      </w:r>
      <w:r w:rsidRPr="00980103">
        <w:rPr>
          <w:rFonts w:eastAsia="仿宋"/>
          <w:sz w:val="32"/>
          <w:szCs w:val="32"/>
        </w:rPr>
        <w:t>50</w:t>
      </w:r>
      <w:r w:rsidRPr="00980103">
        <w:rPr>
          <w:rFonts w:eastAsia="仿宋"/>
          <w:sz w:val="32"/>
          <w:szCs w:val="32"/>
        </w:rPr>
        <w:t>人、不足</w:t>
      </w:r>
      <w:r w:rsidRPr="00980103">
        <w:rPr>
          <w:rFonts w:eastAsia="仿宋"/>
          <w:sz w:val="32"/>
          <w:szCs w:val="32"/>
        </w:rPr>
        <w:t>100</w:t>
      </w:r>
      <w:r w:rsidRPr="00980103">
        <w:rPr>
          <w:rFonts w:eastAsia="仿宋"/>
          <w:sz w:val="32"/>
          <w:szCs w:val="32"/>
        </w:rPr>
        <w:t>人的设立</w:t>
      </w:r>
      <w:r w:rsidRPr="00980103">
        <w:rPr>
          <w:rFonts w:eastAsia="仿宋"/>
          <w:sz w:val="32"/>
          <w:szCs w:val="32"/>
        </w:rPr>
        <w:t>“</w:t>
      </w:r>
      <w:r w:rsidRPr="00980103">
        <w:rPr>
          <w:rFonts w:eastAsia="仿宋"/>
          <w:sz w:val="32"/>
          <w:szCs w:val="32"/>
        </w:rPr>
        <w:t>机关党总支部</w:t>
      </w:r>
      <w:r w:rsidRPr="00980103">
        <w:rPr>
          <w:rFonts w:eastAsia="仿宋"/>
          <w:sz w:val="32"/>
          <w:szCs w:val="32"/>
        </w:rPr>
        <w:t>”</w:t>
      </w:r>
      <w:r w:rsidRPr="00980103">
        <w:rPr>
          <w:rFonts w:eastAsia="仿宋"/>
          <w:sz w:val="32"/>
          <w:szCs w:val="32"/>
        </w:rPr>
        <w:t>，党员人数</w:t>
      </w:r>
      <w:r w:rsidRPr="00980103">
        <w:rPr>
          <w:rFonts w:eastAsia="仿宋"/>
          <w:sz w:val="32"/>
          <w:szCs w:val="32"/>
        </w:rPr>
        <w:t>100</w:t>
      </w:r>
      <w:r w:rsidRPr="00980103">
        <w:rPr>
          <w:rFonts w:eastAsia="仿宋"/>
          <w:sz w:val="32"/>
          <w:szCs w:val="32"/>
        </w:rPr>
        <w:t>人以上的设立</w:t>
      </w:r>
      <w:r w:rsidRPr="00980103">
        <w:rPr>
          <w:rFonts w:eastAsia="仿宋"/>
          <w:sz w:val="32"/>
          <w:szCs w:val="32"/>
        </w:rPr>
        <w:t>“</w:t>
      </w:r>
      <w:r w:rsidRPr="00980103">
        <w:rPr>
          <w:rFonts w:eastAsia="仿宋"/>
          <w:sz w:val="32"/>
          <w:szCs w:val="32"/>
        </w:rPr>
        <w:t>机关党委</w:t>
      </w:r>
      <w:r w:rsidRPr="00980103">
        <w:rPr>
          <w:rFonts w:eastAsia="仿宋"/>
          <w:sz w:val="32"/>
          <w:szCs w:val="32"/>
        </w:rPr>
        <w:t>”</w:t>
      </w:r>
      <w:r w:rsidRPr="00980103">
        <w:rPr>
          <w:rFonts w:eastAsia="仿宋"/>
          <w:sz w:val="32"/>
          <w:szCs w:val="32"/>
        </w:rPr>
        <w:t>，有下属单位或二级机构的可设立</w:t>
      </w:r>
      <w:r w:rsidRPr="00980103">
        <w:rPr>
          <w:rFonts w:eastAsia="仿宋"/>
          <w:sz w:val="32"/>
          <w:szCs w:val="32"/>
        </w:rPr>
        <w:t>“</w:t>
      </w:r>
      <w:r w:rsidRPr="00980103">
        <w:rPr>
          <w:rFonts w:eastAsia="仿宋"/>
          <w:sz w:val="32"/>
          <w:szCs w:val="32"/>
        </w:rPr>
        <w:t>直属机关或直属单位党委</w:t>
      </w:r>
      <w:r w:rsidRPr="00980103">
        <w:rPr>
          <w:rFonts w:eastAsia="仿宋"/>
          <w:sz w:val="32"/>
          <w:szCs w:val="32"/>
        </w:rPr>
        <w:t>”</w:t>
      </w:r>
      <w:r w:rsidRPr="00980103">
        <w:rPr>
          <w:rFonts w:eastAsia="仿宋"/>
          <w:sz w:val="32"/>
          <w:szCs w:val="32"/>
        </w:rPr>
        <w:t>。</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第二条</w:t>
      </w:r>
      <w:r w:rsidRPr="00980103">
        <w:rPr>
          <w:rFonts w:eastAsia="黑体"/>
          <w:sz w:val="32"/>
          <w:szCs w:val="32"/>
        </w:rPr>
        <w:t xml:space="preserve">  </w:t>
      </w:r>
      <w:r w:rsidRPr="00980103">
        <w:rPr>
          <w:rFonts w:eastAsia="黑体"/>
          <w:sz w:val="32"/>
          <w:szCs w:val="32"/>
        </w:rPr>
        <w:t>设置调整。</w:t>
      </w:r>
      <w:r w:rsidRPr="00980103">
        <w:rPr>
          <w:rFonts w:eastAsia="仿宋"/>
          <w:sz w:val="32"/>
          <w:szCs w:val="32"/>
        </w:rPr>
        <w:t>单位内设机构、所属单位可单独或联合设立党组织。党员流动性较大的单位，以项目组、课题组或临时工作地为单位建立临时党组织或流动党组织。</w:t>
      </w:r>
    </w:p>
    <w:p w:rsidR="001A67C3" w:rsidRPr="00980103" w:rsidRDefault="001A67C3" w:rsidP="00E45F71">
      <w:pPr>
        <w:spacing w:line="600" w:lineRule="exact"/>
        <w:ind w:firstLineChars="200" w:firstLine="640"/>
        <w:rPr>
          <w:rFonts w:eastAsia="仿宋"/>
          <w:sz w:val="32"/>
          <w:szCs w:val="32"/>
        </w:rPr>
      </w:pPr>
      <w:r w:rsidRPr="00980103">
        <w:rPr>
          <w:rFonts w:eastAsia="仿宋"/>
          <w:sz w:val="32"/>
          <w:szCs w:val="32"/>
        </w:rPr>
        <w:t>各县区党委、市委各党（工）委、市直各单位党组每年对机关基层党组织设置情况进行摸底排查，根据工作需要及时调整，指导规范设置。基层党组织的设立、撤销或调整，按照谁批准谁负责的原则进行，报上级党组织备案。</w:t>
      </w:r>
    </w:p>
    <w:p w:rsidR="001A67C3" w:rsidRPr="00980103" w:rsidRDefault="001A67C3" w:rsidP="00E45F71">
      <w:pPr>
        <w:spacing w:line="600" w:lineRule="exact"/>
        <w:ind w:firstLineChars="200" w:firstLine="640"/>
        <w:rPr>
          <w:rFonts w:eastAsia="仿宋"/>
          <w:sz w:val="32"/>
          <w:szCs w:val="32"/>
        </w:rPr>
      </w:pPr>
    </w:p>
    <w:p w:rsidR="001A67C3" w:rsidRPr="00980103" w:rsidRDefault="001A67C3" w:rsidP="00980103">
      <w:pPr>
        <w:spacing w:line="600" w:lineRule="exact"/>
        <w:ind w:firstLineChars="200" w:firstLine="640"/>
        <w:jc w:val="center"/>
        <w:outlineLvl w:val="1"/>
        <w:rPr>
          <w:rFonts w:eastAsia="黑体"/>
          <w:sz w:val="32"/>
          <w:szCs w:val="32"/>
        </w:rPr>
      </w:pPr>
      <w:bookmarkStart w:id="19" w:name="_Toc513065107"/>
      <w:r w:rsidRPr="00980103">
        <w:rPr>
          <w:rFonts w:eastAsia="黑体"/>
          <w:sz w:val="32"/>
          <w:szCs w:val="32"/>
        </w:rPr>
        <w:t>第二章</w:t>
      </w:r>
      <w:r w:rsidRPr="00980103">
        <w:rPr>
          <w:rFonts w:eastAsia="黑体"/>
          <w:sz w:val="32"/>
          <w:szCs w:val="32"/>
        </w:rPr>
        <w:t xml:space="preserve">  </w:t>
      </w:r>
      <w:r w:rsidRPr="00980103">
        <w:rPr>
          <w:rFonts w:eastAsia="黑体"/>
          <w:sz w:val="32"/>
          <w:szCs w:val="32"/>
        </w:rPr>
        <w:t>组织建设</w:t>
      </w:r>
      <w:bookmarkEnd w:id="19"/>
    </w:p>
    <w:p w:rsidR="00802D2A" w:rsidRPr="00980103" w:rsidRDefault="00802D2A" w:rsidP="00E45F71">
      <w:pPr>
        <w:spacing w:line="600" w:lineRule="exact"/>
        <w:ind w:firstLineChars="200" w:firstLine="640"/>
        <w:rPr>
          <w:rFonts w:eastAsia="仿宋"/>
          <w:sz w:val="32"/>
          <w:szCs w:val="32"/>
        </w:rPr>
      </w:pP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第三条</w:t>
      </w:r>
      <w:r w:rsidRPr="00980103">
        <w:rPr>
          <w:rFonts w:eastAsia="黑体"/>
          <w:sz w:val="32"/>
          <w:szCs w:val="32"/>
        </w:rPr>
        <w:t xml:space="preserve">  </w:t>
      </w:r>
      <w:r w:rsidRPr="00980103">
        <w:rPr>
          <w:rFonts w:eastAsia="黑体"/>
          <w:sz w:val="32"/>
          <w:szCs w:val="32"/>
        </w:rPr>
        <w:t>职数及任期。</w:t>
      </w:r>
      <w:r w:rsidRPr="00980103">
        <w:rPr>
          <w:rFonts w:eastAsia="仿宋"/>
          <w:sz w:val="32"/>
          <w:szCs w:val="32"/>
        </w:rPr>
        <w:t>支部委员会一般设委员</w:t>
      </w:r>
      <w:r w:rsidRPr="00980103">
        <w:rPr>
          <w:rFonts w:eastAsia="仿宋"/>
          <w:sz w:val="32"/>
          <w:szCs w:val="32"/>
        </w:rPr>
        <w:t>3—5</w:t>
      </w:r>
      <w:r w:rsidRPr="00980103">
        <w:rPr>
          <w:rFonts w:eastAsia="仿宋"/>
          <w:sz w:val="32"/>
          <w:szCs w:val="32"/>
        </w:rPr>
        <w:t>人，设书记</w:t>
      </w:r>
      <w:r w:rsidRPr="00980103">
        <w:rPr>
          <w:rFonts w:eastAsia="仿宋"/>
          <w:sz w:val="32"/>
          <w:szCs w:val="32"/>
        </w:rPr>
        <w:t>1</w:t>
      </w:r>
      <w:r w:rsidRPr="00980103">
        <w:rPr>
          <w:rFonts w:eastAsia="仿宋"/>
          <w:sz w:val="32"/>
          <w:szCs w:val="32"/>
        </w:rPr>
        <w:t>人，党员数不足</w:t>
      </w:r>
      <w:r w:rsidRPr="00980103">
        <w:rPr>
          <w:rFonts w:eastAsia="仿宋"/>
          <w:sz w:val="32"/>
          <w:szCs w:val="32"/>
        </w:rPr>
        <w:t>7</w:t>
      </w:r>
      <w:r w:rsidRPr="00980103">
        <w:rPr>
          <w:rFonts w:eastAsia="仿宋"/>
          <w:sz w:val="32"/>
          <w:szCs w:val="32"/>
        </w:rPr>
        <w:t>人的党支部，不设支部委员会，只设书记</w:t>
      </w:r>
      <w:r w:rsidRPr="00980103">
        <w:rPr>
          <w:rFonts w:eastAsia="仿宋"/>
          <w:sz w:val="32"/>
          <w:szCs w:val="32"/>
        </w:rPr>
        <w:t>1</w:t>
      </w:r>
      <w:r w:rsidRPr="00980103">
        <w:rPr>
          <w:rFonts w:eastAsia="仿宋"/>
          <w:sz w:val="32"/>
          <w:szCs w:val="32"/>
        </w:rPr>
        <w:t>人，必要时增设副书记</w:t>
      </w:r>
      <w:r w:rsidRPr="00980103">
        <w:rPr>
          <w:rFonts w:eastAsia="仿宋"/>
          <w:sz w:val="32"/>
          <w:szCs w:val="32"/>
        </w:rPr>
        <w:t>1</w:t>
      </w:r>
      <w:r w:rsidRPr="00980103">
        <w:rPr>
          <w:rFonts w:eastAsia="仿宋"/>
          <w:sz w:val="32"/>
          <w:szCs w:val="32"/>
        </w:rPr>
        <w:t>人；总支部委员会，一般设委员</w:t>
      </w:r>
      <w:r w:rsidRPr="00980103">
        <w:rPr>
          <w:rFonts w:eastAsia="仿宋"/>
          <w:sz w:val="32"/>
          <w:szCs w:val="32"/>
        </w:rPr>
        <w:t>5—7</w:t>
      </w:r>
      <w:r w:rsidRPr="00980103">
        <w:rPr>
          <w:rFonts w:eastAsia="仿宋"/>
          <w:sz w:val="32"/>
          <w:szCs w:val="32"/>
        </w:rPr>
        <w:t>人，设书记</w:t>
      </w:r>
      <w:r w:rsidRPr="00980103">
        <w:rPr>
          <w:rFonts w:eastAsia="仿宋"/>
          <w:sz w:val="32"/>
          <w:szCs w:val="32"/>
        </w:rPr>
        <w:t>1</w:t>
      </w:r>
      <w:r w:rsidRPr="00980103">
        <w:rPr>
          <w:rFonts w:eastAsia="仿宋"/>
          <w:sz w:val="32"/>
          <w:szCs w:val="32"/>
        </w:rPr>
        <w:t>人。基层委员会，一般设委员</w:t>
      </w:r>
      <w:r w:rsidRPr="00980103">
        <w:rPr>
          <w:rFonts w:eastAsia="仿宋"/>
          <w:sz w:val="32"/>
          <w:szCs w:val="32"/>
        </w:rPr>
        <w:t>5—9</w:t>
      </w:r>
      <w:r w:rsidRPr="00980103">
        <w:rPr>
          <w:rFonts w:eastAsia="仿宋"/>
          <w:sz w:val="32"/>
          <w:szCs w:val="32"/>
        </w:rPr>
        <w:t>人，设书记</w:t>
      </w:r>
      <w:r w:rsidRPr="00980103">
        <w:rPr>
          <w:rFonts w:eastAsia="仿宋"/>
          <w:sz w:val="32"/>
          <w:szCs w:val="32"/>
        </w:rPr>
        <w:t>1</w:t>
      </w:r>
      <w:r w:rsidRPr="00980103">
        <w:rPr>
          <w:rFonts w:eastAsia="仿宋"/>
          <w:sz w:val="32"/>
          <w:szCs w:val="32"/>
        </w:rPr>
        <w:t>人。党员人数或直属单位较多的机关党委，设专职副书记</w:t>
      </w:r>
      <w:r w:rsidRPr="00980103">
        <w:rPr>
          <w:rFonts w:eastAsia="仿宋"/>
          <w:sz w:val="32"/>
          <w:szCs w:val="32"/>
        </w:rPr>
        <w:t>1</w:t>
      </w:r>
      <w:r w:rsidRPr="00980103">
        <w:rPr>
          <w:rFonts w:eastAsia="仿宋"/>
          <w:sz w:val="32"/>
          <w:szCs w:val="32"/>
        </w:rPr>
        <w:t>人。基层党委、党总支部、党支部每届任期</w:t>
      </w:r>
      <w:r w:rsidRPr="00980103">
        <w:rPr>
          <w:rFonts w:eastAsia="仿宋"/>
          <w:sz w:val="32"/>
          <w:szCs w:val="32"/>
        </w:rPr>
        <w:t>3—5</w:t>
      </w:r>
      <w:r w:rsidRPr="00980103">
        <w:rPr>
          <w:rFonts w:eastAsia="仿宋"/>
          <w:sz w:val="32"/>
          <w:szCs w:val="32"/>
        </w:rPr>
        <w:t>年，机关党委届期可与所辖党总支部、党支部届期相同，期满按时换届，落实换届情况定期报告制度。</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第四条</w:t>
      </w:r>
      <w:r w:rsidRPr="00980103">
        <w:rPr>
          <w:rFonts w:eastAsia="黑体"/>
          <w:sz w:val="32"/>
          <w:szCs w:val="32"/>
        </w:rPr>
        <w:t xml:space="preserve">  </w:t>
      </w:r>
      <w:r w:rsidRPr="00980103">
        <w:rPr>
          <w:rFonts w:eastAsia="黑体"/>
          <w:sz w:val="32"/>
          <w:szCs w:val="32"/>
        </w:rPr>
        <w:t>成员建设。</w:t>
      </w:r>
      <w:r w:rsidRPr="00980103">
        <w:rPr>
          <w:rFonts w:eastAsia="仿宋"/>
          <w:sz w:val="32"/>
          <w:szCs w:val="32"/>
        </w:rPr>
        <w:t>机关单位党组织书记一般由本单位党员主要负责同志或分管党务人事工作的党员副职兼任。机关基层党支部书记一般由单位后备干部中的党员或主要科室的党员科（室）长（主任）兼任。党组织书记出现空缺及时补配，空缺时间一般不超过</w:t>
      </w:r>
      <w:r w:rsidRPr="00980103">
        <w:rPr>
          <w:rFonts w:eastAsia="仿宋"/>
          <w:sz w:val="32"/>
          <w:szCs w:val="32"/>
        </w:rPr>
        <w:t>3</w:t>
      </w:r>
      <w:r w:rsidRPr="00980103">
        <w:rPr>
          <w:rFonts w:eastAsia="仿宋"/>
          <w:sz w:val="32"/>
          <w:szCs w:val="32"/>
        </w:rPr>
        <w:t>个月。机关单位党组织书记、专职副书记参加初任培训，任期内至少参加</w:t>
      </w:r>
      <w:r w:rsidRPr="00980103">
        <w:rPr>
          <w:rFonts w:eastAsia="仿宋"/>
          <w:sz w:val="32"/>
          <w:szCs w:val="32"/>
        </w:rPr>
        <w:t>1</w:t>
      </w:r>
      <w:r w:rsidRPr="00980103">
        <w:rPr>
          <w:rFonts w:eastAsia="仿宋"/>
          <w:sz w:val="32"/>
          <w:szCs w:val="32"/>
        </w:rPr>
        <w:t>次党务工作培训，时间不少于</w:t>
      </w:r>
      <w:r w:rsidRPr="00980103">
        <w:rPr>
          <w:rFonts w:eastAsia="仿宋"/>
          <w:sz w:val="32"/>
          <w:szCs w:val="32"/>
        </w:rPr>
        <w:t>40</w:t>
      </w:r>
      <w:r w:rsidRPr="00980103">
        <w:rPr>
          <w:rFonts w:eastAsia="仿宋"/>
          <w:sz w:val="32"/>
          <w:szCs w:val="32"/>
        </w:rPr>
        <w:t>学时。基层党支部书记每年至少参加</w:t>
      </w:r>
      <w:r w:rsidRPr="00980103">
        <w:rPr>
          <w:rFonts w:eastAsia="仿宋"/>
          <w:sz w:val="32"/>
          <w:szCs w:val="32"/>
        </w:rPr>
        <w:t>1</w:t>
      </w:r>
      <w:r w:rsidRPr="00980103">
        <w:rPr>
          <w:rFonts w:eastAsia="仿宋"/>
          <w:sz w:val="32"/>
          <w:szCs w:val="32"/>
        </w:rPr>
        <w:t>次集中培训，时间不少于</w:t>
      </w:r>
      <w:r w:rsidRPr="00980103">
        <w:rPr>
          <w:rFonts w:eastAsia="仿宋"/>
          <w:sz w:val="32"/>
          <w:szCs w:val="32"/>
        </w:rPr>
        <w:t>32</w:t>
      </w:r>
      <w:r w:rsidRPr="00980103">
        <w:rPr>
          <w:rFonts w:eastAsia="仿宋"/>
          <w:sz w:val="32"/>
          <w:szCs w:val="32"/>
        </w:rPr>
        <w:t>学时。集中培训原则上由市、县（区）各党工委负责，党支部书记较多的单位，可结合实际单独组织培训。</w:t>
      </w:r>
    </w:p>
    <w:p w:rsidR="001A67C3" w:rsidRPr="00980103" w:rsidRDefault="001A67C3" w:rsidP="00E45F71">
      <w:pPr>
        <w:spacing w:line="600" w:lineRule="exact"/>
        <w:ind w:firstLineChars="200" w:firstLine="640"/>
        <w:rPr>
          <w:rFonts w:eastAsia="仿宋"/>
          <w:sz w:val="32"/>
          <w:szCs w:val="32"/>
        </w:rPr>
      </w:pPr>
    </w:p>
    <w:p w:rsidR="001A67C3" w:rsidRPr="00980103" w:rsidRDefault="001A67C3" w:rsidP="00980103">
      <w:pPr>
        <w:spacing w:line="600" w:lineRule="exact"/>
        <w:ind w:firstLineChars="200" w:firstLine="640"/>
        <w:jc w:val="center"/>
        <w:outlineLvl w:val="1"/>
        <w:rPr>
          <w:rFonts w:eastAsia="黑体"/>
          <w:sz w:val="32"/>
          <w:szCs w:val="32"/>
        </w:rPr>
      </w:pPr>
      <w:bookmarkStart w:id="20" w:name="_Toc513065108"/>
      <w:r w:rsidRPr="00980103">
        <w:rPr>
          <w:rFonts w:eastAsia="黑体"/>
          <w:sz w:val="32"/>
          <w:szCs w:val="32"/>
        </w:rPr>
        <w:t>第三章</w:t>
      </w:r>
      <w:r w:rsidRPr="00980103">
        <w:rPr>
          <w:rFonts w:eastAsia="黑体"/>
          <w:sz w:val="32"/>
          <w:szCs w:val="32"/>
        </w:rPr>
        <w:t xml:space="preserve">  </w:t>
      </w:r>
      <w:r w:rsidRPr="00980103">
        <w:rPr>
          <w:rFonts w:eastAsia="黑体"/>
          <w:sz w:val="32"/>
          <w:szCs w:val="32"/>
        </w:rPr>
        <w:t>党员队伍管理</w:t>
      </w:r>
      <w:bookmarkEnd w:id="20"/>
    </w:p>
    <w:p w:rsidR="001A67C3" w:rsidRPr="00980103" w:rsidRDefault="001A67C3" w:rsidP="00E45F71">
      <w:pPr>
        <w:spacing w:line="600" w:lineRule="exact"/>
        <w:ind w:firstLineChars="200" w:firstLine="640"/>
        <w:rPr>
          <w:rFonts w:eastAsia="仿宋"/>
          <w:sz w:val="32"/>
          <w:szCs w:val="32"/>
        </w:rPr>
      </w:pP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第五条</w:t>
      </w:r>
      <w:r w:rsidRPr="00980103">
        <w:rPr>
          <w:rFonts w:eastAsia="黑体"/>
          <w:sz w:val="32"/>
          <w:szCs w:val="32"/>
        </w:rPr>
        <w:t xml:space="preserve">  </w:t>
      </w:r>
      <w:r w:rsidRPr="00980103">
        <w:rPr>
          <w:rFonts w:eastAsia="黑体"/>
          <w:sz w:val="32"/>
          <w:szCs w:val="32"/>
        </w:rPr>
        <w:t>发展党员。</w:t>
      </w:r>
      <w:r w:rsidRPr="00980103">
        <w:rPr>
          <w:rFonts w:eastAsia="仿宋"/>
          <w:sz w:val="32"/>
          <w:szCs w:val="32"/>
        </w:rPr>
        <w:t>坚持把政治标准放在首位，严格按年度计划发展党员。按照个人申请、两名正式党员介绍、支部大会表决通过、上级党组织批准的程序吸收预备党员，实行发展党员</w:t>
      </w:r>
      <w:r w:rsidRPr="00980103">
        <w:rPr>
          <w:rFonts w:eastAsia="仿宋"/>
          <w:sz w:val="32"/>
          <w:szCs w:val="32"/>
        </w:rPr>
        <w:t>“</w:t>
      </w:r>
      <w:r w:rsidRPr="00980103">
        <w:rPr>
          <w:rFonts w:eastAsia="仿宋"/>
          <w:sz w:val="32"/>
          <w:szCs w:val="32"/>
        </w:rPr>
        <w:t>双推双评三全程</w:t>
      </w:r>
      <w:r w:rsidRPr="00980103">
        <w:rPr>
          <w:rFonts w:eastAsia="仿宋"/>
          <w:sz w:val="32"/>
          <w:szCs w:val="32"/>
        </w:rPr>
        <w:t>”</w:t>
      </w:r>
      <w:r w:rsidRPr="00980103">
        <w:rPr>
          <w:rFonts w:eastAsia="仿宋"/>
          <w:sz w:val="32"/>
          <w:szCs w:val="32"/>
        </w:rPr>
        <w:t>，落实入党积极分子培训、发展对象党的知识统一测试、发展党员支部票决和责任全程追究等制度，注重从高知识群体和业务骨干中发展党员，确保发展党员质量。</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第六条</w:t>
      </w:r>
      <w:r w:rsidRPr="00980103">
        <w:rPr>
          <w:rFonts w:eastAsia="黑体"/>
          <w:sz w:val="32"/>
          <w:szCs w:val="32"/>
        </w:rPr>
        <w:t xml:space="preserve">  </w:t>
      </w:r>
      <w:r w:rsidRPr="00980103">
        <w:rPr>
          <w:rFonts w:eastAsia="黑体"/>
          <w:sz w:val="32"/>
          <w:szCs w:val="32"/>
        </w:rPr>
        <w:t>教育培训。</w:t>
      </w:r>
      <w:r w:rsidRPr="00980103">
        <w:rPr>
          <w:rFonts w:eastAsia="仿宋"/>
          <w:sz w:val="32"/>
          <w:szCs w:val="32"/>
        </w:rPr>
        <w:t>实行日常教育和集中培训相结合的方式加强党员教育，党员每年集中学习培训时间一般不少于</w:t>
      </w:r>
      <w:r w:rsidRPr="00980103">
        <w:rPr>
          <w:rFonts w:eastAsia="仿宋"/>
          <w:sz w:val="32"/>
          <w:szCs w:val="32"/>
        </w:rPr>
        <w:t>24</w:t>
      </w:r>
      <w:r w:rsidRPr="00980103">
        <w:rPr>
          <w:rFonts w:eastAsia="仿宋"/>
          <w:sz w:val="32"/>
          <w:szCs w:val="32"/>
        </w:rPr>
        <w:t>学时。注重利用互联网、手机客户端、党建微信公众号等新媒体开展党员教育，建立党支部党员微信群，鼓励党组织办好用好党建微信公众号。</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第七条</w:t>
      </w:r>
      <w:r w:rsidRPr="00980103">
        <w:rPr>
          <w:rFonts w:eastAsia="黑体"/>
          <w:sz w:val="32"/>
          <w:szCs w:val="32"/>
        </w:rPr>
        <w:t xml:space="preserve">  </w:t>
      </w:r>
      <w:r w:rsidRPr="00980103">
        <w:rPr>
          <w:rFonts w:eastAsia="黑体"/>
          <w:sz w:val="32"/>
          <w:szCs w:val="32"/>
        </w:rPr>
        <w:t>党费收缴使用管理。</w:t>
      </w:r>
      <w:r w:rsidRPr="00980103">
        <w:rPr>
          <w:rFonts w:eastAsia="仿宋"/>
          <w:sz w:val="32"/>
          <w:szCs w:val="32"/>
        </w:rPr>
        <w:t>每年初党支部按上年度党员收入情况，核定党员月交纳党费金额，利用每月</w:t>
      </w:r>
      <w:r w:rsidRPr="00980103">
        <w:rPr>
          <w:rFonts w:eastAsia="仿宋"/>
          <w:sz w:val="32"/>
          <w:szCs w:val="32"/>
        </w:rPr>
        <w:t>“</w:t>
      </w:r>
      <w:r w:rsidRPr="00980103">
        <w:rPr>
          <w:rFonts w:eastAsia="仿宋"/>
          <w:sz w:val="32"/>
          <w:szCs w:val="32"/>
        </w:rPr>
        <w:t>主题党日</w:t>
      </w:r>
      <w:r w:rsidRPr="00980103">
        <w:rPr>
          <w:rFonts w:eastAsia="仿宋"/>
          <w:sz w:val="32"/>
          <w:szCs w:val="32"/>
        </w:rPr>
        <w:t>”</w:t>
      </w:r>
      <w:r w:rsidRPr="00980103">
        <w:rPr>
          <w:rFonts w:eastAsia="仿宋"/>
          <w:sz w:val="32"/>
          <w:szCs w:val="32"/>
        </w:rPr>
        <w:t>时间收取当月党费，填写《党费交纳手册》《</w:t>
      </w:r>
      <w:r w:rsidRPr="00980103">
        <w:rPr>
          <w:rFonts w:eastAsia="仿宋"/>
          <w:sz w:val="32"/>
          <w:szCs w:val="32"/>
        </w:rPr>
        <w:t>××</w:t>
      </w:r>
      <w:r w:rsidRPr="00980103">
        <w:rPr>
          <w:rFonts w:eastAsia="仿宋"/>
          <w:sz w:val="32"/>
          <w:szCs w:val="32"/>
        </w:rPr>
        <w:t>党支部党费收缴情况登记表》，特殊情况经党员本人申请、支部批准可每季度交纳</w:t>
      </w:r>
      <w:r w:rsidRPr="00980103">
        <w:rPr>
          <w:rFonts w:eastAsia="仿宋"/>
          <w:sz w:val="32"/>
          <w:szCs w:val="32"/>
        </w:rPr>
        <w:t>1</w:t>
      </w:r>
      <w:r w:rsidRPr="00980103">
        <w:rPr>
          <w:rFonts w:eastAsia="仿宋"/>
          <w:sz w:val="32"/>
          <w:szCs w:val="32"/>
        </w:rPr>
        <w:t>次党费。交纳党费确有困难的党员，经党支部研究，报上一级党委批准后，可少交或免交党费。党组织按规定定期足额上缴党费，规范使用管理党费。每年初向党员公布上年度党费收缴使用情况。</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第八条</w:t>
      </w:r>
      <w:r w:rsidRPr="00980103">
        <w:rPr>
          <w:rFonts w:eastAsia="黑体"/>
          <w:sz w:val="32"/>
          <w:szCs w:val="32"/>
        </w:rPr>
        <w:t xml:space="preserve">  </w:t>
      </w:r>
      <w:r w:rsidRPr="00980103">
        <w:rPr>
          <w:rFonts w:eastAsia="黑体"/>
          <w:sz w:val="32"/>
          <w:szCs w:val="32"/>
        </w:rPr>
        <w:t>组织关系管理。</w:t>
      </w:r>
      <w:r w:rsidRPr="00980103">
        <w:rPr>
          <w:rFonts w:eastAsia="仿宋"/>
          <w:sz w:val="32"/>
          <w:szCs w:val="32"/>
        </w:rPr>
        <w:t>使用</w:t>
      </w:r>
      <w:r w:rsidRPr="00980103">
        <w:rPr>
          <w:rFonts w:eastAsia="仿宋"/>
          <w:sz w:val="32"/>
          <w:szCs w:val="32"/>
        </w:rPr>
        <w:t>“</w:t>
      </w:r>
      <w:r w:rsidRPr="00980103">
        <w:rPr>
          <w:rFonts w:eastAsia="仿宋"/>
          <w:sz w:val="32"/>
          <w:szCs w:val="32"/>
        </w:rPr>
        <w:t>全国党员管理信息系统</w:t>
      </w:r>
      <w:r w:rsidRPr="00980103">
        <w:rPr>
          <w:rFonts w:eastAsia="仿宋"/>
          <w:sz w:val="32"/>
          <w:szCs w:val="32"/>
        </w:rPr>
        <w:t>”</w:t>
      </w:r>
      <w:r w:rsidRPr="00980103">
        <w:rPr>
          <w:rFonts w:eastAsia="仿宋"/>
          <w:sz w:val="32"/>
          <w:szCs w:val="32"/>
        </w:rPr>
        <w:t>对党员组织关系进行日常管理，开展组织关系网上接转，转出党员由</w:t>
      </w:r>
      <w:r w:rsidRPr="00980103">
        <w:rPr>
          <w:rFonts w:eastAsia="仿宋"/>
          <w:sz w:val="32"/>
          <w:szCs w:val="32"/>
        </w:rPr>
        <w:lastRenderedPageBreak/>
        <w:t>所在支部申请，填写电子介绍信，相关党委组织部门网上审批，转入单位党组织核对党员信息，将党员编入一个党支部。</w:t>
      </w:r>
    </w:p>
    <w:p w:rsidR="001A67C3" w:rsidRPr="00980103" w:rsidRDefault="001A67C3" w:rsidP="00E45F71">
      <w:pPr>
        <w:spacing w:line="600" w:lineRule="exact"/>
        <w:ind w:firstLineChars="200" w:firstLine="640"/>
        <w:rPr>
          <w:rFonts w:eastAsia="仿宋"/>
          <w:sz w:val="32"/>
          <w:szCs w:val="32"/>
        </w:rPr>
      </w:pPr>
    </w:p>
    <w:p w:rsidR="001A67C3" w:rsidRPr="00980103" w:rsidRDefault="001A67C3" w:rsidP="00980103">
      <w:pPr>
        <w:spacing w:line="600" w:lineRule="exact"/>
        <w:ind w:firstLineChars="200" w:firstLine="640"/>
        <w:jc w:val="center"/>
        <w:outlineLvl w:val="1"/>
        <w:rPr>
          <w:rFonts w:eastAsia="黑体"/>
          <w:sz w:val="32"/>
          <w:szCs w:val="32"/>
        </w:rPr>
      </w:pPr>
      <w:bookmarkStart w:id="21" w:name="_Toc513065109"/>
      <w:r w:rsidRPr="00980103">
        <w:rPr>
          <w:rFonts w:eastAsia="黑体"/>
          <w:sz w:val="32"/>
          <w:szCs w:val="32"/>
        </w:rPr>
        <w:t>第四章</w:t>
      </w:r>
      <w:r w:rsidRPr="00980103">
        <w:rPr>
          <w:rFonts w:eastAsia="黑体"/>
          <w:sz w:val="32"/>
          <w:szCs w:val="32"/>
        </w:rPr>
        <w:t xml:space="preserve">  </w:t>
      </w:r>
      <w:r w:rsidRPr="00980103">
        <w:rPr>
          <w:rFonts w:eastAsia="黑体"/>
          <w:sz w:val="32"/>
          <w:szCs w:val="32"/>
        </w:rPr>
        <w:t>组织生活制度</w:t>
      </w:r>
      <w:bookmarkEnd w:id="21"/>
    </w:p>
    <w:p w:rsidR="000077F4" w:rsidRPr="00980103" w:rsidRDefault="000077F4" w:rsidP="00E45F71">
      <w:pPr>
        <w:spacing w:line="600" w:lineRule="exact"/>
        <w:ind w:firstLineChars="200" w:firstLine="640"/>
        <w:rPr>
          <w:rFonts w:eastAsia="仿宋"/>
          <w:sz w:val="32"/>
          <w:szCs w:val="32"/>
        </w:rPr>
      </w:pP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第九条</w:t>
      </w:r>
      <w:r w:rsidRPr="00980103">
        <w:rPr>
          <w:rFonts w:eastAsia="黑体"/>
          <w:sz w:val="32"/>
          <w:szCs w:val="32"/>
        </w:rPr>
        <w:t xml:space="preserve">  “</w:t>
      </w:r>
      <w:r w:rsidRPr="00980103">
        <w:rPr>
          <w:rFonts w:eastAsia="黑体"/>
          <w:sz w:val="32"/>
          <w:szCs w:val="32"/>
        </w:rPr>
        <w:t>三会一课</w:t>
      </w:r>
      <w:r w:rsidRPr="00980103">
        <w:rPr>
          <w:rFonts w:eastAsia="黑体"/>
          <w:sz w:val="32"/>
          <w:szCs w:val="32"/>
        </w:rPr>
        <w:t>”</w:t>
      </w:r>
      <w:r w:rsidRPr="00980103">
        <w:rPr>
          <w:rFonts w:eastAsia="黑体"/>
          <w:sz w:val="32"/>
          <w:szCs w:val="32"/>
        </w:rPr>
        <w:t>制度。</w:t>
      </w:r>
      <w:r w:rsidRPr="00980103">
        <w:rPr>
          <w:rFonts w:eastAsia="仿宋"/>
          <w:sz w:val="32"/>
          <w:szCs w:val="32"/>
        </w:rPr>
        <w:t>支部党员大会每月或每季度召开</w:t>
      </w:r>
      <w:r w:rsidRPr="00980103">
        <w:rPr>
          <w:rFonts w:eastAsia="仿宋"/>
          <w:sz w:val="32"/>
          <w:szCs w:val="32"/>
        </w:rPr>
        <w:t>1</w:t>
      </w:r>
      <w:r w:rsidRPr="00980103">
        <w:rPr>
          <w:rFonts w:eastAsia="仿宋"/>
          <w:sz w:val="32"/>
          <w:szCs w:val="32"/>
        </w:rPr>
        <w:t>次，支部委员会每月召开</w:t>
      </w:r>
      <w:r w:rsidRPr="00980103">
        <w:rPr>
          <w:rFonts w:eastAsia="仿宋"/>
          <w:sz w:val="32"/>
          <w:szCs w:val="32"/>
        </w:rPr>
        <w:t>1</w:t>
      </w:r>
      <w:r w:rsidRPr="00980103">
        <w:rPr>
          <w:rFonts w:eastAsia="仿宋"/>
          <w:sz w:val="32"/>
          <w:szCs w:val="32"/>
        </w:rPr>
        <w:t>次，党小组会每月召开</w:t>
      </w:r>
      <w:r w:rsidRPr="00980103">
        <w:rPr>
          <w:rFonts w:eastAsia="仿宋"/>
          <w:sz w:val="32"/>
          <w:szCs w:val="32"/>
        </w:rPr>
        <w:t>1—2</w:t>
      </w:r>
      <w:r w:rsidRPr="00980103">
        <w:rPr>
          <w:rFonts w:eastAsia="仿宋"/>
          <w:sz w:val="32"/>
          <w:szCs w:val="32"/>
        </w:rPr>
        <w:t>次，每季度至少上</w:t>
      </w:r>
      <w:r w:rsidRPr="00980103">
        <w:rPr>
          <w:rFonts w:eastAsia="仿宋"/>
          <w:sz w:val="32"/>
          <w:szCs w:val="32"/>
        </w:rPr>
        <w:t>1</w:t>
      </w:r>
      <w:r w:rsidRPr="00980103">
        <w:rPr>
          <w:rFonts w:eastAsia="仿宋"/>
          <w:sz w:val="32"/>
          <w:szCs w:val="32"/>
        </w:rPr>
        <w:t>次党课。单位党组（党委）书记、基层党组织书记每年至少讲</w:t>
      </w:r>
      <w:r w:rsidRPr="00980103">
        <w:rPr>
          <w:rFonts w:eastAsia="仿宋"/>
          <w:sz w:val="32"/>
          <w:szCs w:val="32"/>
        </w:rPr>
        <w:t>1</w:t>
      </w:r>
      <w:r w:rsidRPr="00980103">
        <w:rPr>
          <w:rFonts w:eastAsia="仿宋"/>
          <w:sz w:val="32"/>
          <w:szCs w:val="32"/>
        </w:rPr>
        <w:t>次党课。</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第十条</w:t>
      </w:r>
      <w:r w:rsidRPr="00980103">
        <w:rPr>
          <w:rFonts w:eastAsia="黑体"/>
          <w:sz w:val="32"/>
          <w:szCs w:val="32"/>
        </w:rPr>
        <w:t xml:space="preserve">  </w:t>
      </w:r>
      <w:r w:rsidRPr="00980103">
        <w:rPr>
          <w:rFonts w:eastAsia="黑体"/>
          <w:sz w:val="32"/>
          <w:szCs w:val="32"/>
        </w:rPr>
        <w:t>民主评议党员制度。</w:t>
      </w:r>
      <w:r w:rsidRPr="00980103">
        <w:rPr>
          <w:rFonts w:eastAsia="仿宋"/>
          <w:sz w:val="32"/>
          <w:szCs w:val="32"/>
        </w:rPr>
        <w:t>扎实推进党员</w:t>
      </w:r>
      <w:r w:rsidRPr="00980103">
        <w:rPr>
          <w:rFonts w:eastAsia="仿宋"/>
          <w:sz w:val="32"/>
          <w:szCs w:val="32"/>
        </w:rPr>
        <w:t>“</w:t>
      </w:r>
      <w:r w:rsidRPr="00980103">
        <w:rPr>
          <w:rFonts w:eastAsia="仿宋"/>
          <w:sz w:val="32"/>
          <w:szCs w:val="32"/>
        </w:rPr>
        <w:t>双量双评</w:t>
      </w:r>
      <w:r w:rsidRPr="00980103">
        <w:rPr>
          <w:rFonts w:eastAsia="仿宋"/>
          <w:sz w:val="32"/>
          <w:szCs w:val="32"/>
        </w:rPr>
        <w:t>”</w:t>
      </w:r>
      <w:r w:rsidRPr="00980103">
        <w:rPr>
          <w:rFonts w:eastAsia="仿宋"/>
          <w:sz w:val="32"/>
          <w:szCs w:val="32"/>
        </w:rPr>
        <w:t>，对党员日常表现实行分类量化管理，结合党员公开承诺量化考核。每年底，党支部组织开展民主评议党员工作，对党员进行格次认定，实行党员星级评定。参照</w:t>
      </w:r>
      <w:r w:rsidR="00980103" w:rsidRPr="00980103">
        <w:rPr>
          <w:rFonts w:eastAsia="仿宋"/>
          <w:sz w:val="32"/>
          <w:szCs w:val="32"/>
        </w:rPr>
        <w:t>XX</w:t>
      </w:r>
      <w:r w:rsidRPr="00980103">
        <w:rPr>
          <w:rFonts w:eastAsia="仿宋"/>
          <w:sz w:val="32"/>
          <w:szCs w:val="32"/>
        </w:rPr>
        <w:t>市《不合格党员认定标准》，按程序慎重研究、稳妥处置不合格党员。</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第十一条</w:t>
      </w:r>
      <w:r w:rsidRPr="00980103">
        <w:rPr>
          <w:rFonts w:eastAsia="黑体"/>
          <w:sz w:val="32"/>
          <w:szCs w:val="32"/>
        </w:rPr>
        <w:t xml:space="preserve">  </w:t>
      </w:r>
      <w:r w:rsidRPr="00980103">
        <w:rPr>
          <w:rFonts w:eastAsia="黑体"/>
          <w:sz w:val="32"/>
          <w:szCs w:val="32"/>
        </w:rPr>
        <w:t>支部组织生活会制度。</w:t>
      </w:r>
      <w:r w:rsidRPr="00980103">
        <w:rPr>
          <w:rFonts w:eastAsia="仿宋"/>
          <w:sz w:val="32"/>
          <w:szCs w:val="32"/>
        </w:rPr>
        <w:t>党支部（党小组）组织生活会每季度或半年召开一次，指导做好会前谈心和征求意见、会上批评和自我批评、会后问题整改落实等工作。有重要情况及时召开。</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第十二条</w:t>
      </w:r>
      <w:r w:rsidRPr="00980103">
        <w:rPr>
          <w:rFonts w:eastAsia="黑体"/>
          <w:sz w:val="32"/>
          <w:szCs w:val="32"/>
        </w:rPr>
        <w:t xml:space="preserve">  </w:t>
      </w:r>
      <w:r w:rsidRPr="00980103">
        <w:rPr>
          <w:rFonts w:eastAsia="黑体"/>
          <w:sz w:val="32"/>
          <w:szCs w:val="32"/>
        </w:rPr>
        <w:t>委员民主生活会制度。</w:t>
      </w:r>
      <w:r w:rsidRPr="00980103">
        <w:rPr>
          <w:rFonts w:eastAsia="仿宋"/>
          <w:sz w:val="32"/>
          <w:szCs w:val="32"/>
        </w:rPr>
        <w:t>基层党委（总支委、支委）委员每季度召开一次民主生活会，就执行党的路线方针政策、决议等情况和党组织内的一些重要问题交换意见、沟通思想、统一认识，会议召开情况及时向党员通报。</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lastRenderedPageBreak/>
        <w:t>第十三条</w:t>
      </w:r>
      <w:r w:rsidRPr="00980103">
        <w:rPr>
          <w:rFonts w:eastAsia="黑体"/>
          <w:sz w:val="32"/>
          <w:szCs w:val="32"/>
        </w:rPr>
        <w:t xml:space="preserve">  </w:t>
      </w:r>
      <w:r w:rsidRPr="00980103">
        <w:rPr>
          <w:rFonts w:eastAsia="黑体"/>
          <w:sz w:val="32"/>
          <w:szCs w:val="32"/>
        </w:rPr>
        <w:t>党员领导干部双重组织生活制度。</w:t>
      </w:r>
      <w:r w:rsidRPr="00980103">
        <w:rPr>
          <w:rFonts w:eastAsia="仿宋"/>
          <w:sz w:val="32"/>
          <w:szCs w:val="32"/>
        </w:rPr>
        <w:t>落实党员领导干部双重组织生活制度，既要参加领导班子民主生活会，又要参加所在党支部的组织生活会。市管、县（区）管党员领导干部参加双重组织生活情况报上级党组织备案。</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第十四条</w:t>
      </w:r>
      <w:r w:rsidRPr="00980103">
        <w:rPr>
          <w:rFonts w:eastAsia="黑体"/>
          <w:sz w:val="32"/>
          <w:szCs w:val="32"/>
        </w:rPr>
        <w:t xml:space="preserve">  </w:t>
      </w:r>
      <w:r w:rsidRPr="00980103">
        <w:rPr>
          <w:rFonts w:eastAsia="黑体"/>
          <w:sz w:val="32"/>
          <w:szCs w:val="32"/>
        </w:rPr>
        <w:t>主题党日制度。</w:t>
      </w:r>
      <w:r w:rsidRPr="00980103">
        <w:rPr>
          <w:rFonts w:eastAsia="仿宋"/>
          <w:sz w:val="32"/>
          <w:szCs w:val="32"/>
        </w:rPr>
        <w:t>全市统一每月第一个周五为机关党支部</w:t>
      </w:r>
      <w:r w:rsidRPr="00980103">
        <w:rPr>
          <w:rFonts w:eastAsia="仿宋"/>
          <w:sz w:val="32"/>
          <w:szCs w:val="32"/>
        </w:rPr>
        <w:t>“</w:t>
      </w:r>
      <w:r w:rsidRPr="00980103">
        <w:rPr>
          <w:rFonts w:eastAsia="仿宋"/>
          <w:sz w:val="32"/>
          <w:szCs w:val="32"/>
        </w:rPr>
        <w:t>主题党日</w:t>
      </w:r>
      <w:r w:rsidRPr="00980103">
        <w:rPr>
          <w:rFonts w:eastAsia="仿宋"/>
          <w:sz w:val="32"/>
          <w:szCs w:val="32"/>
        </w:rPr>
        <w:t>”</w:t>
      </w:r>
      <w:r w:rsidRPr="00980103">
        <w:rPr>
          <w:rFonts w:eastAsia="仿宋"/>
          <w:sz w:val="32"/>
          <w:szCs w:val="32"/>
        </w:rPr>
        <w:t>，按照</w:t>
      </w:r>
      <w:r w:rsidRPr="00980103">
        <w:rPr>
          <w:rFonts w:eastAsia="仿宋"/>
          <w:sz w:val="32"/>
          <w:szCs w:val="32"/>
        </w:rPr>
        <w:t>“</w:t>
      </w:r>
      <w:r w:rsidRPr="00980103">
        <w:rPr>
          <w:rFonts w:eastAsia="仿宋"/>
          <w:sz w:val="32"/>
          <w:szCs w:val="32"/>
        </w:rPr>
        <w:t>三统四定六步骤</w:t>
      </w:r>
      <w:r w:rsidRPr="00980103">
        <w:rPr>
          <w:rFonts w:eastAsia="仿宋"/>
          <w:sz w:val="32"/>
          <w:szCs w:val="32"/>
        </w:rPr>
        <w:t>”</w:t>
      </w:r>
      <w:r w:rsidRPr="00980103">
        <w:rPr>
          <w:rFonts w:eastAsia="仿宋"/>
          <w:sz w:val="32"/>
          <w:szCs w:val="32"/>
        </w:rPr>
        <w:t>工作方法，组织党员开展理论学习、党性教育、专题讨论、民主议事、志愿服务等活动，规范活动记录和相关资料。</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第十五条</w:t>
      </w:r>
      <w:r w:rsidRPr="00980103">
        <w:rPr>
          <w:rFonts w:eastAsia="黑体"/>
          <w:sz w:val="32"/>
          <w:szCs w:val="32"/>
        </w:rPr>
        <w:t xml:space="preserve">  </w:t>
      </w:r>
      <w:r w:rsidRPr="00980103">
        <w:rPr>
          <w:rFonts w:eastAsia="黑体"/>
          <w:sz w:val="32"/>
          <w:szCs w:val="32"/>
        </w:rPr>
        <w:t>党员定期汇报制度。</w:t>
      </w:r>
      <w:r w:rsidRPr="00980103">
        <w:rPr>
          <w:rFonts w:eastAsia="仿宋"/>
          <w:sz w:val="32"/>
          <w:szCs w:val="32"/>
        </w:rPr>
        <w:t>党员每季度向党支部汇报思想、工作、学习和生活情况，反映群众意见和要求，提出个人对党支部及其他党员的批评和建议。</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第十六条</w:t>
      </w:r>
      <w:r w:rsidRPr="00980103">
        <w:rPr>
          <w:rFonts w:eastAsia="黑体"/>
          <w:sz w:val="32"/>
          <w:szCs w:val="32"/>
        </w:rPr>
        <w:t xml:space="preserve">  </w:t>
      </w:r>
      <w:r w:rsidRPr="00980103">
        <w:rPr>
          <w:rFonts w:eastAsia="黑体"/>
          <w:sz w:val="32"/>
          <w:szCs w:val="32"/>
        </w:rPr>
        <w:t>支部报告工作制度。</w:t>
      </w:r>
      <w:r w:rsidRPr="00980103">
        <w:rPr>
          <w:rFonts w:eastAsia="仿宋"/>
          <w:sz w:val="32"/>
          <w:szCs w:val="32"/>
        </w:rPr>
        <w:t>基层党支部每半年向支部党员大会报告履行职责、自身建设情况和其他重要事项，接受支部党员大会的检查和监督。</w:t>
      </w:r>
    </w:p>
    <w:p w:rsidR="001A67C3" w:rsidRPr="00980103" w:rsidRDefault="001A67C3" w:rsidP="00E45F71">
      <w:pPr>
        <w:spacing w:line="600" w:lineRule="exact"/>
        <w:ind w:firstLineChars="200" w:firstLine="640"/>
        <w:rPr>
          <w:rFonts w:eastAsia="仿宋"/>
          <w:sz w:val="32"/>
          <w:szCs w:val="32"/>
        </w:rPr>
      </w:pPr>
    </w:p>
    <w:p w:rsidR="001A67C3" w:rsidRPr="00980103" w:rsidRDefault="001A67C3" w:rsidP="00980103">
      <w:pPr>
        <w:spacing w:line="600" w:lineRule="exact"/>
        <w:ind w:firstLineChars="200" w:firstLine="640"/>
        <w:jc w:val="center"/>
        <w:outlineLvl w:val="1"/>
        <w:rPr>
          <w:rFonts w:eastAsia="黑体"/>
          <w:sz w:val="32"/>
          <w:szCs w:val="32"/>
        </w:rPr>
      </w:pPr>
      <w:bookmarkStart w:id="22" w:name="_Toc513065110"/>
      <w:r w:rsidRPr="00980103">
        <w:rPr>
          <w:rFonts w:eastAsia="黑体"/>
          <w:sz w:val="32"/>
          <w:szCs w:val="32"/>
        </w:rPr>
        <w:t>第五章</w:t>
      </w:r>
      <w:r w:rsidRPr="00980103">
        <w:rPr>
          <w:rFonts w:eastAsia="黑体"/>
          <w:sz w:val="32"/>
          <w:szCs w:val="32"/>
        </w:rPr>
        <w:t xml:space="preserve">  </w:t>
      </w:r>
      <w:r w:rsidRPr="00980103">
        <w:rPr>
          <w:rFonts w:eastAsia="黑体"/>
          <w:sz w:val="32"/>
          <w:szCs w:val="32"/>
        </w:rPr>
        <w:t>先锋作用发挥</w:t>
      </w:r>
      <w:bookmarkEnd w:id="22"/>
    </w:p>
    <w:p w:rsidR="001A67C3" w:rsidRPr="00980103" w:rsidRDefault="001A67C3" w:rsidP="00E45F71">
      <w:pPr>
        <w:spacing w:line="600" w:lineRule="exact"/>
        <w:ind w:firstLineChars="200" w:firstLine="640"/>
        <w:rPr>
          <w:rFonts w:eastAsia="仿宋"/>
          <w:sz w:val="32"/>
          <w:szCs w:val="32"/>
        </w:rPr>
      </w:pP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第十七条</w:t>
      </w:r>
      <w:r w:rsidRPr="00980103">
        <w:rPr>
          <w:rFonts w:eastAsia="黑体"/>
          <w:sz w:val="32"/>
          <w:szCs w:val="32"/>
        </w:rPr>
        <w:t xml:space="preserve">  </w:t>
      </w:r>
      <w:r w:rsidRPr="00980103">
        <w:rPr>
          <w:rFonts w:eastAsia="黑体"/>
          <w:sz w:val="32"/>
          <w:szCs w:val="32"/>
        </w:rPr>
        <w:t>服务中心。</w:t>
      </w:r>
      <w:r w:rsidRPr="00980103">
        <w:rPr>
          <w:rFonts w:eastAsia="仿宋"/>
          <w:sz w:val="32"/>
          <w:szCs w:val="32"/>
        </w:rPr>
        <w:t>党组织围绕政治引领、服务中心、推动发展、改进作风开展党建工作。结合单位职责任务创设机关单位特色的党建工作载体，打造特色党建品牌。</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第十八条</w:t>
      </w:r>
      <w:r w:rsidRPr="00980103">
        <w:rPr>
          <w:rFonts w:eastAsia="黑体"/>
          <w:sz w:val="32"/>
          <w:szCs w:val="32"/>
        </w:rPr>
        <w:t xml:space="preserve">  </w:t>
      </w:r>
      <w:r w:rsidRPr="00980103">
        <w:rPr>
          <w:rFonts w:eastAsia="黑体"/>
          <w:sz w:val="32"/>
          <w:szCs w:val="32"/>
        </w:rPr>
        <w:t>创先争优。</w:t>
      </w:r>
      <w:r w:rsidRPr="00980103">
        <w:rPr>
          <w:rFonts w:eastAsia="仿宋"/>
          <w:sz w:val="32"/>
          <w:szCs w:val="32"/>
        </w:rPr>
        <w:t>加强机关创新型党组织建设。引导党员立足岗位创先争优，开展</w:t>
      </w:r>
      <w:r w:rsidRPr="00980103">
        <w:rPr>
          <w:rFonts w:eastAsia="仿宋"/>
          <w:sz w:val="32"/>
          <w:szCs w:val="32"/>
        </w:rPr>
        <w:t>“</w:t>
      </w:r>
      <w:r w:rsidRPr="00980103">
        <w:rPr>
          <w:rFonts w:eastAsia="仿宋"/>
          <w:sz w:val="32"/>
          <w:szCs w:val="32"/>
        </w:rPr>
        <w:t>党员先锋岗</w:t>
      </w:r>
      <w:r w:rsidRPr="00980103">
        <w:rPr>
          <w:rFonts w:eastAsia="仿宋"/>
          <w:sz w:val="32"/>
          <w:szCs w:val="32"/>
        </w:rPr>
        <w:t>”“</w:t>
      </w:r>
      <w:r w:rsidRPr="00980103">
        <w:rPr>
          <w:rFonts w:eastAsia="仿宋"/>
          <w:sz w:val="32"/>
          <w:szCs w:val="32"/>
        </w:rPr>
        <w:t>党员示范区</w:t>
      </w:r>
      <w:r w:rsidRPr="00980103">
        <w:rPr>
          <w:rFonts w:eastAsia="仿宋"/>
          <w:sz w:val="32"/>
          <w:szCs w:val="32"/>
        </w:rPr>
        <w:t>”“</w:t>
      </w:r>
      <w:r w:rsidRPr="00980103">
        <w:rPr>
          <w:rFonts w:eastAsia="仿宋"/>
          <w:sz w:val="32"/>
          <w:szCs w:val="32"/>
        </w:rPr>
        <w:t>党员先</w:t>
      </w:r>
      <w:r w:rsidRPr="00980103">
        <w:rPr>
          <w:rFonts w:eastAsia="仿宋"/>
          <w:sz w:val="32"/>
          <w:szCs w:val="32"/>
        </w:rPr>
        <w:lastRenderedPageBreak/>
        <w:t>进集体</w:t>
      </w:r>
      <w:r w:rsidRPr="00980103">
        <w:rPr>
          <w:rFonts w:eastAsia="仿宋"/>
          <w:sz w:val="32"/>
          <w:szCs w:val="32"/>
        </w:rPr>
        <w:t>”</w:t>
      </w:r>
      <w:r w:rsidRPr="00980103">
        <w:rPr>
          <w:rFonts w:eastAsia="仿宋"/>
          <w:sz w:val="32"/>
          <w:szCs w:val="32"/>
        </w:rPr>
        <w:t>等争创活动。在窗口单位和服务行业党支部开展</w:t>
      </w:r>
      <w:r w:rsidRPr="00980103">
        <w:rPr>
          <w:rFonts w:eastAsia="仿宋"/>
          <w:sz w:val="32"/>
          <w:szCs w:val="32"/>
        </w:rPr>
        <w:t>“</w:t>
      </w:r>
      <w:r w:rsidRPr="00980103">
        <w:rPr>
          <w:rFonts w:eastAsia="仿宋"/>
          <w:sz w:val="32"/>
          <w:szCs w:val="32"/>
        </w:rPr>
        <w:t>三亮三比三评</w:t>
      </w:r>
      <w:r w:rsidRPr="00980103">
        <w:rPr>
          <w:rFonts w:eastAsia="仿宋"/>
          <w:sz w:val="32"/>
          <w:szCs w:val="32"/>
        </w:rPr>
        <w:t>”</w:t>
      </w:r>
      <w:r w:rsidRPr="00980103">
        <w:rPr>
          <w:rFonts w:eastAsia="仿宋"/>
          <w:sz w:val="32"/>
          <w:szCs w:val="32"/>
        </w:rPr>
        <w:t>（亮身份、亮承诺、亮工作标准，比技能、比作风、比工作业绩，群众评议、党员互评、领导点评）活动。</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第十九条</w:t>
      </w:r>
      <w:r w:rsidRPr="00980103">
        <w:rPr>
          <w:rFonts w:eastAsia="黑体"/>
          <w:sz w:val="32"/>
          <w:szCs w:val="32"/>
        </w:rPr>
        <w:t xml:space="preserve">  </w:t>
      </w:r>
      <w:r w:rsidRPr="00980103">
        <w:rPr>
          <w:rFonts w:eastAsia="黑体"/>
          <w:sz w:val="32"/>
          <w:szCs w:val="32"/>
        </w:rPr>
        <w:t>监督检查。</w:t>
      </w:r>
      <w:r w:rsidRPr="00980103">
        <w:rPr>
          <w:rFonts w:eastAsia="仿宋"/>
          <w:sz w:val="32"/>
          <w:szCs w:val="32"/>
        </w:rPr>
        <w:t>上级党组织定期检查支部党员组织生活情况，按规定查处党组织和党员违纪行为，纠正违规行为。党员领导干部民主生活会邀请基层党组织书记或专职副书记列席。支持党员行使监督权利，履行监督责任，党组织自觉接受党员群众监督。</w:t>
      </w:r>
    </w:p>
    <w:p w:rsidR="001A67C3" w:rsidRPr="00980103" w:rsidRDefault="001A67C3" w:rsidP="00E45F71">
      <w:pPr>
        <w:spacing w:line="600" w:lineRule="exact"/>
        <w:ind w:firstLineChars="200" w:firstLine="640"/>
        <w:jc w:val="center"/>
        <w:rPr>
          <w:rFonts w:eastAsia="黑体"/>
          <w:sz w:val="32"/>
          <w:szCs w:val="32"/>
        </w:rPr>
      </w:pPr>
      <w:r w:rsidRPr="00980103">
        <w:rPr>
          <w:rFonts w:eastAsia="黑体"/>
          <w:sz w:val="32"/>
          <w:szCs w:val="32"/>
        </w:rPr>
        <w:t>第六章</w:t>
      </w:r>
      <w:r w:rsidRPr="00980103">
        <w:rPr>
          <w:rFonts w:eastAsia="黑体"/>
          <w:sz w:val="32"/>
          <w:szCs w:val="32"/>
        </w:rPr>
        <w:t xml:space="preserve">  </w:t>
      </w:r>
      <w:r w:rsidRPr="00980103">
        <w:rPr>
          <w:rFonts w:eastAsia="黑体"/>
          <w:sz w:val="32"/>
          <w:szCs w:val="32"/>
        </w:rPr>
        <w:t>工作运行机制</w:t>
      </w:r>
    </w:p>
    <w:p w:rsidR="001A67C3" w:rsidRPr="00980103" w:rsidRDefault="001A67C3" w:rsidP="00E45F71">
      <w:pPr>
        <w:spacing w:line="600" w:lineRule="exact"/>
        <w:ind w:firstLineChars="200" w:firstLine="640"/>
        <w:rPr>
          <w:rFonts w:eastAsia="仿宋"/>
          <w:sz w:val="32"/>
          <w:szCs w:val="32"/>
        </w:rPr>
      </w:pP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第二十条</w:t>
      </w:r>
      <w:r w:rsidRPr="00980103">
        <w:rPr>
          <w:rFonts w:eastAsia="黑体"/>
          <w:sz w:val="32"/>
          <w:szCs w:val="32"/>
        </w:rPr>
        <w:t xml:space="preserve">  </w:t>
      </w:r>
      <w:r w:rsidRPr="00980103">
        <w:rPr>
          <w:rFonts w:eastAsia="黑体"/>
          <w:sz w:val="32"/>
          <w:szCs w:val="32"/>
        </w:rPr>
        <w:t>双报到双服务机制。</w:t>
      </w:r>
      <w:r w:rsidRPr="00980103">
        <w:rPr>
          <w:rFonts w:eastAsia="仿宋"/>
          <w:sz w:val="32"/>
          <w:szCs w:val="32"/>
        </w:rPr>
        <w:t>机关党组织到社区报道，每年至少联系</w:t>
      </w:r>
      <w:r w:rsidRPr="00980103">
        <w:rPr>
          <w:rFonts w:eastAsia="仿宋"/>
          <w:sz w:val="32"/>
          <w:szCs w:val="32"/>
        </w:rPr>
        <w:t>1</w:t>
      </w:r>
      <w:r w:rsidRPr="00980103">
        <w:rPr>
          <w:rFonts w:eastAsia="仿宋"/>
          <w:sz w:val="32"/>
          <w:szCs w:val="32"/>
        </w:rPr>
        <w:t>个村（社区）、非公企业或社会组织等基层党组织，开展结对共建，指导帮扶。组织机关党员到社区报到，主动参与政治性、公益性、社会性、群众性服务工作，机关党员干部每人至少联系一名基层党员群众，开展结对帮扶。</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第二十一条</w:t>
      </w:r>
      <w:r w:rsidRPr="00980103">
        <w:rPr>
          <w:rFonts w:eastAsia="黑体"/>
          <w:sz w:val="32"/>
          <w:szCs w:val="32"/>
        </w:rPr>
        <w:t xml:space="preserve">  </w:t>
      </w:r>
      <w:r w:rsidRPr="00980103">
        <w:rPr>
          <w:rFonts w:eastAsia="黑体"/>
          <w:sz w:val="32"/>
          <w:szCs w:val="32"/>
        </w:rPr>
        <w:t>区域化党建工作机制。</w:t>
      </w:r>
      <w:r w:rsidRPr="00980103">
        <w:rPr>
          <w:rFonts w:eastAsia="仿宋"/>
          <w:sz w:val="32"/>
          <w:szCs w:val="32"/>
        </w:rPr>
        <w:t>落实机关党组织与所在街道、社区党组织融合共建、互联互动的党建工作机制。机关党组织参与辖区街道或社区的党建工作联席会议，与共建单位党组织</w:t>
      </w:r>
      <w:r w:rsidRPr="00980103">
        <w:rPr>
          <w:rFonts w:eastAsia="仿宋"/>
          <w:sz w:val="32"/>
          <w:szCs w:val="32"/>
        </w:rPr>
        <w:t>“</w:t>
      </w:r>
      <w:r w:rsidRPr="00980103">
        <w:rPr>
          <w:rFonts w:eastAsia="仿宋"/>
          <w:sz w:val="32"/>
          <w:szCs w:val="32"/>
        </w:rPr>
        <w:t>资源共享、党建互促</w:t>
      </w:r>
      <w:r w:rsidRPr="00980103">
        <w:rPr>
          <w:rFonts w:eastAsia="仿宋"/>
          <w:sz w:val="32"/>
          <w:szCs w:val="32"/>
        </w:rPr>
        <w:t>”</w:t>
      </w:r>
      <w:r w:rsidRPr="00980103">
        <w:rPr>
          <w:rFonts w:eastAsia="仿宋"/>
          <w:sz w:val="32"/>
          <w:szCs w:val="32"/>
        </w:rPr>
        <w:t>。机关党组织参与辖区共建工作情况纳入年度基层党建述职评议考核范围。</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第二十二条</w:t>
      </w:r>
      <w:r w:rsidRPr="00980103">
        <w:rPr>
          <w:rFonts w:eastAsia="黑体"/>
          <w:sz w:val="32"/>
          <w:szCs w:val="32"/>
        </w:rPr>
        <w:t xml:space="preserve">  </w:t>
      </w:r>
      <w:r w:rsidRPr="00980103">
        <w:rPr>
          <w:rFonts w:eastAsia="黑体"/>
          <w:sz w:val="32"/>
          <w:szCs w:val="32"/>
        </w:rPr>
        <w:t>民主决策机制。</w:t>
      </w:r>
      <w:r w:rsidRPr="00980103">
        <w:rPr>
          <w:rFonts w:eastAsia="仿宋"/>
          <w:sz w:val="32"/>
          <w:szCs w:val="32"/>
        </w:rPr>
        <w:t>坚持民主基础上的集中和集中指导下的民主相结合，制定议事规则，健全党务公开、党内情况</w:t>
      </w:r>
      <w:r w:rsidRPr="00980103">
        <w:rPr>
          <w:rFonts w:eastAsia="仿宋"/>
          <w:sz w:val="32"/>
          <w:szCs w:val="32"/>
        </w:rPr>
        <w:lastRenderedPageBreak/>
        <w:t>通报和党员定期评议党组织领导班子成员等制度。结合每月</w:t>
      </w:r>
      <w:r w:rsidRPr="00980103">
        <w:rPr>
          <w:rFonts w:eastAsia="仿宋"/>
          <w:sz w:val="32"/>
          <w:szCs w:val="32"/>
        </w:rPr>
        <w:t>“</w:t>
      </w:r>
      <w:r w:rsidRPr="00980103">
        <w:rPr>
          <w:rFonts w:eastAsia="仿宋"/>
          <w:sz w:val="32"/>
          <w:szCs w:val="32"/>
        </w:rPr>
        <w:t>主题党日</w:t>
      </w:r>
      <w:r w:rsidRPr="00980103">
        <w:rPr>
          <w:rFonts w:eastAsia="仿宋"/>
          <w:sz w:val="32"/>
          <w:szCs w:val="32"/>
        </w:rPr>
        <w:t>”</w:t>
      </w:r>
      <w:r w:rsidRPr="00980103">
        <w:rPr>
          <w:rFonts w:eastAsia="仿宋"/>
          <w:sz w:val="32"/>
          <w:szCs w:val="32"/>
        </w:rPr>
        <w:t>，认真落实党员知情权、参与权、选举权、监督权，保障党员的主体地位和民主权利。</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第二十三条</w:t>
      </w:r>
      <w:r w:rsidRPr="00980103">
        <w:rPr>
          <w:rFonts w:eastAsia="黑体"/>
          <w:sz w:val="32"/>
          <w:szCs w:val="32"/>
        </w:rPr>
        <w:t xml:space="preserve">  </w:t>
      </w:r>
      <w:r w:rsidRPr="00980103">
        <w:rPr>
          <w:rFonts w:eastAsia="黑体"/>
          <w:sz w:val="32"/>
          <w:szCs w:val="32"/>
        </w:rPr>
        <w:t>责任落实机制。</w:t>
      </w:r>
      <w:r w:rsidRPr="00980103">
        <w:rPr>
          <w:rFonts w:eastAsia="仿宋"/>
          <w:sz w:val="32"/>
          <w:szCs w:val="32"/>
        </w:rPr>
        <w:t>机关单位党组（党委）认真履行全面从严治党责任，领导机关和直属单位党组织工作。讨论和决定基层党组织设置调整、发展和处分党员等重要事项。每年初专题研究部署基层党建工作，列出重点党建项目，明确责任人和完成时限。落实基层党建工作记实管理。市、县（区）直机关工委每年开展</w:t>
      </w:r>
      <w:r w:rsidRPr="00980103">
        <w:rPr>
          <w:rFonts w:eastAsia="仿宋"/>
          <w:sz w:val="32"/>
          <w:szCs w:val="32"/>
        </w:rPr>
        <w:t>1—2</w:t>
      </w:r>
      <w:r w:rsidRPr="00980103">
        <w:rPr>
          <w:rFonts w:eastAsia="仿宋"/>
          <w:sz w:val="32"/>
          <w:szCs w:val="32"/>
        </w:rPr>
        <w:t>次机关党建工作观摩讲评。每年底下级基层党组织书记向上级党（工）委述职抓基层党建工作，并接受评议。</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第二十四条</w:t>
      </w:r>
      <w:r w:rsidRPr="00980103">
        <w:rPr>
          <w:rFonts w:eastAsia="黑体"/>
          <w:sz w:val="32"/>
          <w:szCs w:val="32"/>
        </w:rPr>
        <w:t xml:space="preserve">  </w:t>
      </w:r>
      <w:r w:rsidRPr="00980103">
        <w:rPr>
          <w:rFonts w:eastAsia="黑体"/>
          <w:sz w:val="32"/>
          <w:szCs w:val="32"/>
        </w:rPr>
        <w:t>激励关怀帮扶机制。</w:t>
      </w:r>
      <w:r w:rsidRPr="00980103">
        <w:rPr>
          <w:rFonts w:eastAsia="仿宋"/>
          <w:sz w:val="32"/>
          <w:szCs w:val="32"/>
        </w:rPr>
        <w:t>建立健全走访慰问制度，及时帮扶困难党员。党员去世，党组织一般要派人吊唁。落实谈心谈话制度，坚持党员工作变动时必谈，受到表彰或处分时必谈，遇到困难或挫折时必谈，出现矛盾和意见分歧时必谈，群众有不良反映时必谈，退休时必谈。选树、表彰、宣传先进基层党组织、优秀共产党员、优秀党务工作者。</w:t>
      </w:r>
    </w:p>
    <w:p w:rsidR="001A67C3" w:rsidRPr="00980103" w:rsidRDefault="001A67C3" w:rsidP="00E45F71">
      <w:pPr>
        <w:spacing w:line="600" w:lineRule="exact"/>
        <w:ind w:firstLineChars="200" w:firstLine="640"/>
        <w:rPr>
          <w:rFonts w:eastAsia="仿宋"/>
          <w:sz w:val="32"/>
          <w:szCs w:val="32"/>
        </w:rPr>
      </w:pPr>
    </w:p>
    <w:p w:rsidR="001A67C3" w:rsidRPr="00980103" w:rsidRDefault="001A67C3" w:rsidP="00980103">
      <w:pPr>
        <w:spacing w:line="600" w:lineRule="exact"/>
        <w:ind w:firstLineChars="200" w:firstLine="640"/>
        <w:jc w:val="center"/>
        <w:outlineLvl w:val="1"/>
        <w:rPr>
          <w:rFonts w:eastAsia="黑体"/>
          <w:sz w:val="32"/>
          <w:szCs w:val="32"/>
        </w:rPr>
      </w:pPr>
      <w:bookmarkStart w:id="23" w:name="_Toc513065111"/>
      <w:r w:rsidRPr="00980103">
        <w:rPr>
          <w:rFonts w:eastAsia="黑体"/>
          <w:sz w:val="32"/>
          <w:szCs w:val="32"/>
        </w:rPr>
        <w:t>第七章</w:t>
      </w:r>
      <w:r w:rsidRPr="00980103">
        <w:rPr>
          <w:rFonts w:eastAsia="黑体"/>
          <w:sz w:val="32"/>
          <w:szCs w:val="32"/>
        </w:rPr>
        <w:t xml:space="preserve">  </w:t>
      </w:r>
      <w:r w:rsidRPr="00980103">
        <w:rPr>
          <w:rFonts w:eastAsia="黑体"/>
          <w:sz w:val="32"/>
          <w:szCs w:val="32"/>
        </w:rPr>
        <w:t>工作保障</w:t>
      </w:r>
      <w:bookmarkEnd w:id="23"/>
    </w:p>
    <w:p w:rsidR="000077F4" w:rsidRPr="00980103" w:rsidRDefault="000077F4" w:rsidP="00E45F71">
      <w:pPr>
        <w:spacing w:line="600" w:lineRule="exact"/>
        <w:ind w:firstLineChars="200" w:firstLine="640"/>
        <w:rPr>
          <w:rFonts w:eastAsia="仿宋"/>
          <w:sz w:val="32"/>
          <w:szCs w:val="32"/>
        </w:rPr>
      </w:pP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第二十五条</w:t>
      </w:r>
      <w:r w:rsidRPr="00980103">
        <w:rPr>
          <w:rFonts w:eastAsia="黑体"/>
          <w:sz w:val="32"/>
          <w:szCs w:val="32"/>
        </w:rPr>
        <w:t xml:space="preserve">  </w:t>
      </w:r>
      <w:r w:rsidRPr="00980103">
        <w:rPr>
          <w:rFonts w:eastAsia="黑体"/>
          <w:sz w:val="32"/>
          <w:szCs w:val="32"/>
        </w:rPr>
        <w:t>人员保障。</w:t>
      </w:r>
      <w:r w:rsidRPr="00980103">
        <w:rPr>
          <w:rFonts w:eastAsia="仿宋"/>
          <w:sz w:val="32"/>
          <w:szCs w:val="32"/>
        </w:rPr>
        <w:t>机关专职党务工作人员一般按单位工作人员总数的</w:t>
      </w:r>
      <w:r w:rsidRPr="00980103">
        <w:rPr>
          <w:rFonts w:eastAsia="仿宋"/>
          <w:sz w:val="32"/>
          <w:szCs w:val="32"/>
        </w:rPr>
        <w:t>1—2%</w:t>
      </w:r>
      <w:r w:rsidRPr="00980103">
        <w:rPr>
          <w:rFonts w:eastAsia="仿宋"/>
          <w:sz w:val="32"/>
          <w:szCs w:val="32"/>
        </w:rPr>
        <w:t>配备，机关工作人员较少或直属单位和人员较多的部门，可以适当增加比例。</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lastRenderedPageBreak/>
        <w:t>第二十六条</w:t>
      </w:r>
      <w:r w:rsidRPr="00980103">
        <w:rPr>
          <w:rFonts w:eastAsia="黑体"/>
          <w:sz w:val="32"/>
          <w:szCs w:val="32"/>
        </w:rPr>
        <w:t xml:space="preserve">  </w:t>
      </w:r>
      <w:r w:rsidRPr="00980103">
        <w:rPr>
          <w:rFonts w:eastAsia="黑体"/>
          <w:sz w:val="32"/>
          <w:szCs w:val="32"/>
        </w:rPr>
        <w:t>场所建设。</w:t>
      </w:r>
      <w:r w:rsidRPr="00980103">
        <w:rPr>
          <w:rFonts w:eastAsia="仿宋"/>
          <w:sz w:val="32"/>
          <w:szCs w:val="32"/>
        </w:rPr>
        <w:t>机关单位建设统一的党员教育活动阵地，努力达到有固定场所、有醒目标识、有党旗誓词、有电教设备、有图书资料、有制度版面、有党建氛围的</w:t>
      </w:r>
      <w:r w:rsidRPr="00980103">
        <w:rPr>
          <w:rFonts w:eastAsia="仿宋"/>
          <w:sz w:val="32"/>
          <w:szCs w:val="32"/>
        </w:rPr>
        <w:t>“</w:t>
      </w:r>
      <w:r w:rsidRPr="00980103">
        <w:rPr>
          <w:rFonts w:eastAsia="仿宋"/>
          <w:sz w:val="32"/>
          <w:szCs w:val="32"/>
        </w:rPr>
        <w:t>七有</w:t>
      </w:r>
      <w:r w:rsidRPr="00980103">
        <w:rPr>
          <w:rFonts w:eastAsia="仿宋"/>
          <w:sz w:val="32"/>
          <w:szCs w:val="32"/>
        </w:rPr>
        <w:t>”</w:t>
      </w:r>
      <w:r w:rsidRPr="00980103">
        <w:rPr>
          <w:rFonts w:eastAsia="仿宋"/>
          <w:sz w:val="32"/>
          <w:szCs w:val="32"/>
        </w:rPr>
        <w:t>标准。有独立办公场所的单位，党员室内活动阵地面积一般不少于</w:t>
      </w:r>
      <w:r w:rsidRPr="00980103">
        <w:rPr>
          <w:rFonts w:eastAsia="仿宋"/>
          <w:sz w:val="32"/>
          <w:szCs w:val="32"/>
        </w:rPr>
        <w:t>50</w:t>
      </w:r>
      <w:r w:rsidRPr="00980103">
        <w:rPr>
          <w:rFonts w:eastAsia="仿宋"/>
          <w:sz w:val="32"/>
          <w:szCs w:val="32"/>
        </w:rPr>
        <w:t>平方米。鼓励单位建设党建工作展厅展馆、党建文化廊道场所。</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第二十七条</w:t>
      </w:r>
      <w:r w:rsidRPr="00980103">
        <w:rPr>
          <w:rFonts w:eastAsia="黑体"/>
          <w:sz w:val="32"/>
          <w:szCs w:val="32"/>
        </w:rPr>
        <w:t xml:space="preserve">  </w:t>
      </w:r>
      <w:r w:rsidRPr="00980103">
        <w:rPr>
          <w:rFonts w:eastAsia="黑体"/>
          <w:sz w:val="32"/>
          <w:szCs w:val="32"/>
        </w:rPr>
        <w:t>经费保障。</w:t>
      </w:r>
      <w:r w:rsidRPr="00980103">
        <w:rPr>
          <w:rFonts w:eastAsia="仿宋"/>
          <w:sz w:val="32"/>
          <w:szCs w:val="32"/>
        </w:rPr>
        <w:t>机关党组织活动经费列入行政经费预算。机关单位保障必需的基层党组织工作经费和党员教育培训经费，提供必要的活动经费。按规定用好留成党费和上级党组织拨付党费。</w:t>
      </w:r>
    </w:p>
    <w:p w:rsidR="001A67C3" w:rsidRPr="00980103" w:rsidRDefault="001A67C3" w:rsidP="00E45F71">
      <w:pPr>
        <w:spacing w:line="600" w:lineRule="exact"/>
        <w:ind w:firstLineChars="200" w:firstLine="640"/>
        <w:rPr>
          <w:rFonts w:eastAsia="仿宋"/>
          <w:sz w:val="32"/>
          <w:szCs w:val="32"/>
        </w:rPr>
      </w:pPr>
      <w:r w:rsidRPr="00980103">
        <w:rPr>
          <w:rFonts w:eastAsia="黑体"/>
          <w:sz w:val="32"/>
          <w:szCs w:val="32"/>
        </w:rPr>
        <w:t>第二十八条</w:t>
      </w:r>
      <w:r w:rsidRPr="00980103">
        <w:rPr>
          <w:rFonts w:eastAsia="黑体"/>
          <w:sz w:val="32"/>
          <w:szCs w:val="32"/>
        </w:rPr>
        <w:t xml:space="preserve">  </w:t>
      </w:r>
      <w:r w:rsidRPr="00980103">
        <w:rPr>
          <w:rFonts w:eastAsia="黑体"/>
          <w:sz w:val="32"/>
          <w:szCs w:val="32"/>
        </w:rPr>
        <w:t>规范档案。</w:t>
      </w:r>
      <w:r w:rsidRPr="00980103">
        <w:rPr>
          <w:rFonts w:eastAsia="仿宋"/>
          <w:sz w:val="32"/>
          <w:szCs w:val="32"/>
        </w:rPr>
        <w:t>党支部建立</w:t>
      </w:r>
      <w:r w:rsidRPr="00980103">
        <w:rPr>
          <w:rFonts w:eastAsia="仿宋"/>
          <w:sz w:val="32"/>
          <w:szCs w:val="32"/>
        </w:rPr>
        <w:t>“</w:t>
      </w:r>
      <w:r w:rsidRPr="00980103">
        <w:rPr>
          <w:rFonts w:eastAsia="仿宋"/>
          <w:sz w:val="32"/>
          <w:szCs w:val="32"/>
        </w:rPr>
        <w:t>三册四簿</w:t>
      </w:r>
      <w:r w:rsidRPr="00980103">
        <w:rPr>
          <w:rFonts w:eastAsia="仿宋"/>
          <w:sz w:val="32"/>
          <w:szCs w:val="32"/>
        </w:rPr>
        <w:t>”</w:t>
      </w:r>
      <w:r w:rsidRPr="00980103">
        <w:rPr>
          <w:rFonts w:eastAsia="仿宋"/>
          <w:sz w:val="32"/>
          <w:szCs w:val="32"/>
        </w:rPr>
        <w:t>档案，规范党员基本信息名册，入党积极分子和发展对象名册，老党员、流动党员、困难党员等特殊群体党员名册，支部学习工作记录簿、支部组织生活记实簿、联系服务群众记录簿、党费收缴使用账簿。注重党建工作痕迹管理，用好党支部组织生活记实本，相关资料文件逐项建档，逐年归档。</w:t>
      </w:r>
    </w:p>
    <w:p w:rsidR="006C4F86" w:rsidRPr="00980103" w:rsidRDefault="006C4F86" w:rsidP="00E45F71">
      <w:pPr>
        <w:spacing w:line="600" w:lineRule="exact"/>
        <w:ind w:firstLineChars="200" w:firstLine="640"/>
        <w:rPr>
          <w:rFonts w:eastAsia="仿宋"/>
          <w:sz w:val="32"/>
          <w:szCs w:val="32"/>
        </w:rPr>
      </w:pPr>
    </w:p>
    <w:p w:rsidR="006C4F86" w:rsidRPr="00980103" w:rsidRDefault="00B00465" w:rsidP="00980103">
      <w:pPr>
        <w:spacing w:line="600" w:lineRule="exact"/>
        <w:ind w:firstLineChars="200" w:firstLine="640"/>
        <w:jc w:val="center"/>
        <w:outlineLvl w:val="0"/>
        <w:rPr>
          <w:rFonts w:eastAsia="方正小标宋简体"/>
          <w:sz w:val="32"/>
          <w:szCs w:val="32"/>
        </w:rPr>
      </w:pPr>
      <w:bookmarkStart w:id="24" w:name="_Toc513065112"/>
      <w:r>
        <w:rPr>
          <w:rFonts w:eastAsia="方正小标宋简体"/>
          <w:sz w:val="32"/>
          <w:szCs w:val="32"/>
        </w:rPr>
        <w:br w:type="page"/>
      </w:r>
      <w:r w:rsidR="00980103" w:rsidRPr="00980103">
        <w:rPr>
          <w:rFonts w:eastAsia="方正小标宋简体"/>
          <w:sz w:val="32"/>
          <w:szCs w:val="32"/>
        </w:rPr>
        <w:lastRenderedPageBreak/>
        <w:t>XX</w:t>
      </w:r>
      <w:r w:rsidR="006C4F86" w:rsidRPr="00980103">
        <w:rPr>
          <w:rFonts w:eastAsia="方正小标宋简体"/>
          <w:sz w:val="32"/>
          <w:szCs w:val="32"/>
        </w:rPr>
        <w:t>市国有企业基层党组织规范化建设细则</w:t>
      </w:r>
      <w:bookmarkEnd w:id="24"/>
    </w:p>
    <w:p w:rsidR="006C4F86" w:rsidRPr="00980103" w:rsidRDefault="006C4F86" w:rsidP="00E45F71">
      <w:pPr>
        <w:spacing w:line="600" w:lineRule="exact"/>
        <w:ind w:firstLineChars="200" w:firstLine="640"/>
        <w:rPr>
          <w:rFonts w:eastAsia="仿宋"/>
          <w:sz w:val="32"/>
          <w:szCs w:val="32"/>
        </w:rPr>
      </w:pPr>
    </w:p>
    <w:p w:rsidR="006C4F86" w:rsidRPr="00980103" w:rsidRDefault="006C4F86" w:rsidP="00E45F71">
      <w:pPr>
        <w:spacing w:line="600" w:lineRule="exact"/>
        <w:ind w:firstLineChars="200" w:firstLine="640"/>
        <w:rPr>
          <w:rFonts w:eastAsia="仿宋"/>
          <w:sz w:val="32"/>
          <w:szCs w:val="32"/>
        </w:rPr>
      </w:pPr>
      <w:r w:rsidRPr="00980103">
        <w:rPr>
          <w:rFonts w:eastAsia="仿宋"/>
          <w:sz w:val="32"/>
          <w:szCs w:val="32"/>
        </w:rPr>
        <w:t>根据《中国共产党章程》《关于加强国有企业党的建设工作的意见》及中央、省委、市委有关文件精神，制定本细则。本细则适用党组织关系在</w:t>
      </w:r>
      <w:r w:rsidR="00980103" w:rsidRPr="00980103">
        <w:rPr>
          <w:rFonts w:eastAsia="仿宋"/>
          <w:sz w:val="32"/>
          <w:szCs w:val="32"/>
        </w:rPr>
        <w:t>XX</w:t>
      </w:r>
      <w:r w:rsidRPr="00980103">
        <w:rPr>
          <w:rFonts w:eastAsia="仿宋"/>
          <w:sz w:val="32"/>
          <w:szCs w:val="32"/>
        </w:rPr>
        <w:t>的中央、省属国有企业驻</w:t>
      </w:r>
      <w:r w:rsidR="00980103" w:rsidRPr="00980103">
        <w:rPr>
          <w:rFonts w:eastAsia="仿宋"/>
          <w:sz w:val="32"/>
          <w:szCs w:val="32"/>
        </w:rPr>
        <w:t>XX</w:t>
      </w:r>
      <w:r w:rsidRPr="00980103">
        <w:rPr>
          <w:rFonts w:eastAsia="仿宋"/>
          <w:sz w:val="32"/>
          <w:szCs w:val="32"/>
        </w:rPr>
        <w:t>分支机构党组织，全市各级党组织所属国有企业党组织，</w:t>
      </w:r>
      <w:r w:rsidR="00980103" w:rsidRPr="00980103">
        <w:rPr>
          <w:rFonts w:eastAsia="仿宋"/>
          <w:sz w:val="32"/>
          <w:szCs w:val="32"/>
        </w:rPr>
        <w:t>XX</w:t>
      </w:r>
      <w:r w:rsidRPr="00980103">
        <w:rPr>
          <w:rFonts w:eastAsia="仿宋"/>
          <w:sz w:val="32"/>
          <w:szCs w:val="32"/>
        </w:rPr>
        <w:t>国有资本控股企业党组织。</w:t>
      </w:r>
    </w:p>
    <w:p w:rsidR="006C4F86" w:rsidRPr="00980103" w:rsidRDefault="006C4F86" w:rsidP="00E45F71">
      <w:pPr>
        <w:spacing w:line="600" w:lineRule="exact"/>
        <w:ind w:firstLineChars="200" w:firstLine="640"/>
        <w:rPr>
          <w:rFonts w:eastAsia="仿宋"/>
          <w:sz w:val="32"/>
          <w:szCs w:val="32"/>
        </w:rPr>
      </w:pPr>
    </w:p>
    <w:p w:rsidR="006C4F86" w:rsidRPr="00980103" w:rsidRDefault="006C4F86" w:rsidP="00980103">
      <w:pPr>
        <w:spacing w:line="600" w:lineRule="exact"/>
        <w:ind w:firstLineChars="200" w:firstLine="640"/>
        <w:jc w:val="center"/>
        <w:outlineLvl w:val="1"/>
        <w:rPr>
          <w:rFonts w:eastAsia="黑体"/>
          <w:sz w:val="32"/>
          <w:szCs w:val="32"/>
        </w:rPr>
      </w:pPr>
      <w:bookmarkStart w:id="25" w:name="_Toc513065113"/>
      <w:r w:rsidRPr="00980103">
        <w:rPr>
          <w:rFonts w:eastAsia="黑体"/>
          <w:sz w:val="32"/>
          <w:szCs w:val="32"/>
        </w:rPr>
        <w:t>第一章</w:t>
      </w:r>
      <w:r w:rsidRPr="00980103">
        <w:rPr>
          <w:rFonts w:eastAsia="黑体"/>
          <w:sz w:val="32"/>
          <w:szCs w:val="32"/>
        </w:rPr>
        <w:t xml:space="preserve">  </w:t>
      </w:r>
      <w:r w:rsidRPr="00980103">
        <w:rPr>
          <w:rFonts w:eastAsia="黑体"/>
          <w:sz w:val="32"/>
          <w:szCs w:val="32"/>
        </w:rPr>
        <w:t>组织设置</w:t>
      </w:r>
      <w:bookmarkEnd w:id="25"/>
    </w:p>
    <w:p w:rsidR="006C4F86" w:rsidRPr="00980103" w:rsidRDefault="006C4F86" w:rsidP="00E45F71">
      <w:pPr>
        <w:spacing w:line="600" w:lineRule="exact"/>
        <w:ind w:firstLineChars="200" w:firstLine="640"/>
        <w:rPr>
          <w:rFonts w:eastAsia="仿宋"/>
          <w:sz w:val="32"/>
          <w:szCs w:val="32"/>
        </w:rPr>
      </w:pPr>
    </w:p>
    <w:p w:rsidR="006C4F86" w:rsidRPr="00980103" w:rsidRDefault="006C4F86" w:rsidP="00E45F71">
      <w:pPr>
        <w:spacing w:line="600" w:lineRule="exact"/>
        <w:ind w:firstLineChars="200" w:firstLine="640"/>
        <w:rPr>
          <w:rFonts w:eastAsia="仿宋"/>
          <w:sz w:val="32"/>
          <w:szCs w:val="32"/>
        </w:rPr>
      </w:pPr>
      <w:r w:rsidRPr="00980103">
        <w:rPr>
          <w:rFonts w:eastAsia="黑体"/>
          <w:sz w:val="32"/>
          <w:szCs w:val="32"/>
        </w:rPr>
        <w:t>第一条</w:t>
      </w:r>
      <w:r w:rsidRPr="00980103">
        <w:rPr>
          <w:rFonts w:eastAsia="黑体"/>
          <w:sz w:val="32"/>
          <w:szCs w:val="32"/>
        </w:rPr>
        <w:t xml:space="preserve">  </w:t>
      </w:r>
      <w:r w:rsidRPr="00980103">
        <w:rPr>
          <w:rFonts w:eastAsia="黑体"/>
          <w:sz w:val="32"/>
          <w:szCs w:val="32"/>
        </w:rPr>
        <w:t>设置形式。</w:t>
      </w:r>
      <w:r w:rsidRPr="00980103">
        <w:rPr>
          <w:rFonts w:eastAsia="仿宋"/>
          <w:sz w:val="32"/>
          <w:szCs w:val="32"/>
        </w:rPr>
        <w:t>正式党员</w:t>
      </w:r>
      <w:r w:rsidRPr="00980103">
        <w:rPr>
          <w:rFonts w:eastAsia="仿宋"/>
          <w:sz w:val="32"/>
          <w:szCs w:val="32"/>
        </w:rPr>
        <w:t>3</w:t>
      </w:r>
      <w:r w:rsidRPr="00980103">
        <w:rPr>
          <w:rFonts w:eastAsia="仿宋"/>
          <w:sz w:val="32"/>
          <w:szCs w:val="32"/>
        </w:rPr>
        <w:t>人以上的设立党支部，原则上党员人数超过</w:t>
      </w:r>
      <w:r w:rsidRPr="00980103">
        <w:rPr>
          <w:rFonts w:eastAsia="仿宋"/>
          <w:sz w:val="32"/>
          <w:szCs w:val="32"/>
        </w:rPr>
        <w:t>50</w:t>
      </w:r>
      <w:r w:rsidRPr="00980103">
        <w:rPr>
          <w:rFonts w:eastAsia="仿宋"/>
          <w:sz w:val="32"/>
          <w:szCs w:val="32"/>
        </w:rPr>
        <w:t>人、不足</w:t>
      </w:r>
      <w:r w:rsidRPr="00980103">
        <w:rPr>
          <w:rFonts w:eastAsia="仿宋"/>
          <w:sz w:val="32"/>
          <w:szCs w:val="32"/>
        </w:rPr>
        <w:t>100</w:t>
      </w:r>
      <w:r w:rsidRPr="00980103">
        <w:rPr>
          <w:rFonts w:eastAsia="仿宋"/>
          <w:sz w:val="32"/>
          <w:szCs w:val="32"/>
        </w:rPr>
        <w:t>人的设立党总支部，党员人数达</w:t>
      </w:r>
      <w:r w:rsidRPr="00980103">
        <w:rPr>
          <w:rFonts w:eastAsia="仿宋"/>
          <w:sz w:val="32"/>
          <w:szCs w:val="32"/>
        </w:rPr>
        <w:t>100</w:t>
      </w:r>
      <w:r w:rsidRPr="00980103">
        <w:rPr>
          <w:rFonts w:eastAsia="仿宋"/>
          <w:sz w:val="32"/>
          <w:szCs w:val="32"/>
        </w:rPr>
        <w:t>人以上的设立党委。</w:t>
      </w:r>
    </w:p>
    <w:p w:rsidR="006C4F86" w:rsidRPr="00980103" w:rsidRDefault="006C4F86" w:rsidP="00E45F71">
      <w:pPr>
        <w:spacing w:line="600" w:lineRule="exact"/>
        <w:ind w:firstLineChars="200" w:firstLine="640"/>
        <w:rPr>
          <w:rFonts w:eastAsia="仿宋"/>
          <w:sz w:val="32"/>
          <w:szCs w:val="32"/>
        </w:rPr>
      </w:pPr>
      <w:r w:rsidRPr="00980103">
        <w:rPr>
          <w:rFonts w:eastAsia="黑体"/>
          <w:sz w:val="32"/>
          <w:szCs w:val="32"/>
        </w:rPr>
        <w:t>第二条</w:t>
      </w:r>
      <w:r w:rsidRPr="00980103">
        <w:rPr>
          <w:rFonts w:eastAsia="黑体"/>
          <w:sz w:val="32"/>
          <w:szCs w:val="32"/>
        </w:rPr>
        <w:t xml:space="preserve">  </w:t>
      </w:r>
      <w:r w:rsidRPr="00980103">
        <w:rPr>
          <w:rFonts w:eastAsia="黑体"/>
          <w:sz w:val="32"/>
          <w:szCs w:val="32"/>
        </w:rPr>
        <w:t>设置调整。</w:t>
      </w:r>
      <w:r w:rsidRPr="00980103">
        <w:rPr>
          <w:rFonts w:eastAsia="仿宋"/>
          <w:sz w:val="32"/>
          <w:szCs w:val="32"/>
        </w:rPr>
        <w:t>企业在新建、并购重组、产业整合、内部经营管理机构调整时，党的组织与企业工作机构同步设置。按照生产、经营等工作单元合理划分党支部，重视在车间班组、经营网点、工程项目、服务窗口建立党组织。企业因阶段性任务组建临时机构时，同步组建党组织。对关闭、停产、破产企业，及时做好党员组织关系转移、党组织隶属关系调整、党组织撤销等工作。</w:t>
      </w:r>
    </w:p>
    <w:p w:rsidR="006C4F86" w:rsidRPr="00980103" w:rsidRDefault="006C4F86" w:rsidP="00E45F71">
      <w:pPr>
        <w:spacing w:line="600" w:lineRule="exact"/>
        <w:ind w:firstLineChars="200" w:firstLine="640"/>
        <w:rPr>
          <w:rFonts w:eastAsia="仿宋"/>
          <w:sz w:val="32"/>
          <w:szCs w:val="32"/>
        </w:rPr>
      </w:pPr>
      <w:r w:rsidRPr="00980103">
        <w:rPr>
          <w:rFonts w:eastAsia="仿宋"/>
          <w:sz w:val="32"/>
          <w:szCs w:val="32"/>
        </w:rPr>
        <w:t>根据企业股权结构、地域分布等，理顺党组织隶属关系，中央、省属企业驻</w:t>
      </w:r>
      <w:r w:rsidR="00980103" w:rsidRPr="00980103">
        <w:rPr>
          <w:rFonts w:eastAsia="仿宋"/>
          <w:sz w:val="32"/>
          <w:szCs w:val="32"/>
        </w:rPr>
        <w:t>XX</w:t>
      </w:r>
      <w:r w:rsidRPr="00980103">
        <w:rPr>
          <w:rFonts w:eastAsia="仿宋"/>
          <w:sz w:val="32"/>
          <w:szCs w:val="32"/>
        </w:rPr>
        <w:t>分支机构基层党组织由市委和企业上级党组</w:t>
      </w:r>
      <w:r w:rsidRPr="00980103">
        <w:rPr>
          <w:rFonts w:eastAsia="仿宋"/>
          <w:sz w:val="32"/>
          <w:szCs w:val="32"/>
        </w:rPr>
        <w:lastRenderedPageBreak/>
        <w:t>织双重领导，由市国资委党委代市委管理。市政府出资授权的市属国有企业党组织，党建工作由市国资委党委领导和管理，机关单位所辖的国有企业党组织，党建工作由机关单位党组（党委）领导和管理。</w:t>
      </w:r>
    </w:p>
    <w:p w:rsidR="006C4F86" w:rsidRPr="00980103" w:rsidRDefault="006C4F86" w:rsidP="00E45F71">
      <w:pPr>
        <w:spacing w:line="600" w:lineRule="exact"/>
        <w:ind w:firstLineChars="200" w:firstLine="640"/>
        <w:rPr>
          <w:rFonts w:eastAsia="仿宋"/>
          <w:sz w:val="32"/>
          <w:szCs w:val="32"/>
        </w:rPr>
      </w:pPr>
      <w:r w:rsidRPr="00980103">
        <w:rPr>
          <w:rFonts w:eastAsia="黑体"/>
          <w:sz w:val="32"/>
          <w:szCs w:val="32"/>
        </w:rPr>
        <w:t>第三条</w:t>
      </w:r>
      <w:r w:rsidRPr="00980103">
        <w:rPr>
          <w:rFonts w:eastAsia="黑体"/>
          <w:sz w:val="32"/>
          <w:szCs w:val="32"/>
        </w:rPr>
        <w:t xml:space="preserve">  </w:t>
      </w:r>
      <w:r w:rsidRPr="00980103">
        <w:rPr>
          <w:rFonts w:eastAsia="黑体"/>
          <w:sz w:val="32"/>
          <w:szCs w:val="32"/>
        </w:rPr>
        <w:t>群团组织。</w:t>
      </w:r>
      <w:r w:rsidRPr="00980103">
        <w:rPr>
          <w:rFonts w:eastAsia="仿宋"/>
          <w:sz w:val="32"/>
          <w:szCs w:val="32"/>
        </w:rPr>
        <w:t>充分发挥企业党组织的领导核心、政治核心作用，依法支持企业成立工会、共青团、妇联组织，团结带领员工为企业营造团结和谐向上的氛围。</w:t>
      </w:r>
    </w:p>
    <w:p w:rsidR="006C4F86" w:rsidRPr="00980103" w:rsidRDefault="006C4F86" w:rsidP="00E45F71">
      <w:pPr>
        <w:spacing w:line="600" w:lineRule="exact"/>
        <w:ind w:firstLineChars="200" w:firstLine="640"/>
        <w:rPr>
          <w:rFonts w:eastAsia="仿宋"/>
          <w:sz w:val="32"/>
          <w:szCs w:val="32"/>
        </w:rPr>
      </w:pPr>
    </w:p>
    <w:p w:rsidR="006C4F86" w:rsidRPr="00980103" w:rsidRDefault="006C4F86" w:rsidP="00980103">
      <w:pPr>
        <w:spacing w:line="600" w:lineRule="exact"/>
        <w:ind w:firstLineChars="200" w:firstLine="640"/>
        <w:jc w:val="center"/>
        <w:outlineLvl w:val="1"/>
        <w:rPr>
          <w:rFonts w:eastAsia="黑体"/>
          <w:sz w:val="32"/>
          <w:szCs w:val="32"/>
        </w:rPr>
      </w:pPr>
      <w:bookmarkStart w:id="26" w:name="_Toc513065114"/>
      <w:r w:rsidRPr="00980103">
        <w:rPr>
          <w:rFonts w:eastAsia="黑体"/>
          <w:sz w:val="32"/>
          <w:szCs w:val="32"/>
        </w:rPr>
        <w:t>第二章</w:t>
      </w:r>
      <w:r w:rsidRPr="00980103">
        <w:rPr>
          <w:rFonts w:eastAsia="黑体"/>
          <w:sz w:val="32"/>
          <w:szCs w:val="32"/>
        </w:rPr>
        <w:t xml:space="preserve">  </w:t>
      </w:r>
      <w:r w:rsidRPr="00980103">
        <w:rPr>
          <w:rFonts w:eastAsia="黑体"/>
          <w:sz w:val="32"/>
          <w:szCs w:val="32"/>
        </w:rPr>
        <w:t>领导班子干部队伍建设</w:t>
      </w:r>
      <w:bookmarkEnd w:id="26"/>
    </w:p>
    <w:p w:rsidR="006C4F86" w:rsidRPr="00980103" w:rsidRDefault="006C4F86" w:rsidP="00E45F71">
      <w:pPr>
        <w:spacing w:line="600" w:lineRule="exact"/>
        <w:ind w:firstLineChars="200" w:firstLine="640"/>
        <w:rPr>
          <w:rFonts w:eastAsia="仿宋"/>
          <w:sz w:val="32"/>
          <w:szCs w:val="32"/>
        </w:rPr>
      </w:pPr>
    </w:p>
    <w:p w:rsidR="006C4F86" w:rsidRPr="00980103" w:rsidRDefault="006C4F86" w:rsidP="00E45F71">
      <w:pPr>
        <w:spacing w:line="600" w:lineRule="exact"/>
        <w:ind w:firstLineChars="200" w:firstLine="640"/>
        <w:rPr>
          <w:rFonts w:eastAsia="仿宋"/>
          <w:sz w:val="32"/>
          <w:szCs w:val="32"/>
        </w:rPr>
      </w:pPr>
      <w:r w:rsidRPr="00980103">
        <w:rPr>
          <w:rFonts w:eastAsia="黑体"/>
          <w:sz w:val="32"/>
          <w:szCs w:val="32"/>
        </w:rPr>
        <w:t>第四条</w:t>
      </w:r>
      <w:r w:rsidRPr="00980103">
        <w:rPr>
          <w:rFonts w:eastAsia="黑体"/>
          <w:sz w:val="32"/>
          <w:szCs w:val="32"/>
        </w:rPr>
        <w:t xml:space="preserve">  </w:t>
      </w:r>
      <w:r w:rsidRPr="00980103">
        <w:rPr>
          <w:rFonts w:eastAsia="黑体"/>
          <w:sz w:val="32"/>
          <w:szCs w:val="32"/>
        </w:rPr>
        <w:t>职数及任期。</w:t>
      </w:r>
      <w:r w:rsidRPr="00980103">
        <w:rPr>
          <w:rFonts w:eastAsia="仿宋"/>
          <w:sz w:val="32"/>
          <w:szCs w:val="32"/>
        </w:rPr>
        <w:t>基层支部委员会一般设委员</w:t>
      </w:r>
      <w:r w:rsidRPr="00980103">
        <w:rPr>
          <w:rFonts w:eastAsia="仿宋"/>
          <w:sz w:val="32"/>
          <w:szCs w:val="32"/>
        </w:rPr>
        <w:t>3—5</w:t>
      </w:r>
      <w:r w:rsidRPr="00980103">
        <w:rPr>
          <w:rFonts w:eastAsia="仿宋"/>
          <w:sz w:val="32"/>
          <w:szCs w:val="32"/>
        </w:rPr>
        <w:t>人、设书记</w:t>
      </w:r>
      <w:r w:rsidRPr="00980103">
        <w:rPr>
          <w:rFonts w:eastAsia="仿宋"/>
          <w:sz w:val="32"/>
          <w:szCs w:val="32"/>
        </w:rPr>
        <w:t>1</w:t>
      </w:r>
      <w:r w:rsidRPr="00980103">
        <w:rPr>
          <w:rFonts w:eastAsia="仿宋"/>
          <w:sz w:val="32"/>
          <w:szCs w:val="32"/>
        </w:rPr>
        <w:t>人，党员数不足</w:t>
      </w:r>
      <w:r w:rsidRPr="00980103">
        <w:rPr>
          <w:rFonts w:eastAsia="仿宋"/>
          <w:sz w:val="32"/>
          <w:szCs w:val="32"/>
        </w:rPr>
        <w:t>7</w:t>
      </w:r>
      <w:r w:rsidRPr="00980103">
        <w:rPr>
          <w:rFonts w:eastAsia="仿宋"/>
          <w:sz w:val="32"/>
          <w:szCs w:val="32"/>
        </w:rPr>
        <w:t>人的，可只设书记</w:t>
      </w:r>
      <w:r w:rsidRPr="00980103">
        <w:rPr>
          <w:rFonts w:eastAsia="仿宋"/>
          <w:sz w:val="32"/>
          <w:szCs w:val="32"/>
        </w:rPr>
        <w:t>1</w:t>
      </w:r>
      <w:r w:rsidRPr="00980103">
        <w:rPr>
          <w:rFonts w:eastAsia="仿宋"/>
          <w:sz w:val="32"/>
          <w:szCs w:val="32"/>
        </w:rPr>
        <w:t>人；总支部委员会一般设委员</w:t>
      </w:r>
      <w:r w:rsidRPr="00980103">
        <w:rPr>
          <w:rFonts w:eastAsia="仿宋"/>
          <w:sz w:val="32"/>
          <w:szCs w:val="32"/>
        </w:rPr>
        <w:t>5—7</w:t>
      </w:r>
      <w:r w:rsidRPr="00980103">
        <w:rPr>
          <w:rFonts w:eastAsia="仿宋"/>
          <w:sz w:val="32"/>
          <w:szCs w:val="32"/>
        </w:rPr>
        <w:t>人、设书记</w:t>
      </w:r>
      <w:r w:rsidRPr="00980103">
        <w:rPr>
          <w:rFonts w:eastAsia="仿宋"/>
          <w:sz w:val="32"/>
          <w:szCs w:val="32"/>
        </w:rPr>
        <w:t>1</w:t>
      </w:r>
      <w:r w:rsidRPr="00980103">
        <w:rPr>
          <w:rFonts w:eastAsia="仿宋"/>
          <w:sz w:val="32"/>
          <w:szCs w:val="32"/>
        </w:rPr>
        <w:t>人，副书记</w:t>
      </w:r>
      <w:r w:rsidRPr="00980103">
        <w:rPr>
          <w:rFonts w:eastAsia="仿宋"/>
          <w:sz w:val="32"/>
          <w:szCs w:val="32"/>
        </w:rPr>
        <w:t>1</w:t>
      </w:r>
      <w:r w:rsidRPr="00980103">
        <w:rPr>
          <w:rFonts w:eastAsia="仿宋"/>
          <w:sz w:val="32"/>
          <w:szCs w:val="32"/>
        </w:rPr>
        <w:t>人；基层委员会一般设委员</w:t>
      </w:r>
      <w:r w:rsidRPr="00980103">
        <w:rPr>
          <w:rFonts w:eastAsia="仿宋"/>
          <w:sz w:val="32"/>
          <w:szCs w:val="32"/>
        </w:rPr>
        <w:t>5—9</w:t>
      </w:r>
      <w:r w:rsidRPr="00980103">
        <w:rPr>
          <w:rFonts w:eastAsia="仿宋"/>
          <w:sz w:val="32"/>
          <w:szCs w:val="32"/>
        </w:rPr>
        <w:t>人、设书记</w:t>
      </w:r>
      <w:r w:rsidRPr="00980103">
        <w:rPr>
          <w:rFonts w:eastAsia="仿宋"/>
          <w:sz w:val="32"/>
          <w:szCs w:val="32"/>
        </w:rPr>
        <w:t>1</w:t>
      </w:r>
      <w:r w:rsidRPr="00980103">
        <w:rPr>
          <w:rFonts w:eastAsia="仿宋"/>
          <w:sz w:val="32"/>
          <w:szCs w:val="32"/>
        </w:rPr>
        <w:t>人，副书记</w:t>
      </w:r>
      <w:r w:rsidRPr="00980103">
        <w:rPr>
          <w:rFonts w:eastAsia="仿宋"/>
          <w:sz w:val="32"/>
          <w:szCs w:val="32"/>
        </w:rPr>
        <w:t>1—2</w:t>
      </w:r>
      <w:r w:rsidRPr="00980103">
        <w:rPr>
          <w:rFonts w:eastAsia="仿宋"/>
          <w:sz w:val="32"/>
          <w:szCs w:val="32"/>
        </w:rPr>
        <w:t>人。基层党委、党总支部、党支部任期</w:t>
      </w:r>
      <w:r w:rsidRPr="00980103">
        <w:rPr>
          <w:rFonts w:eastAsia="仿宋"/>
          <w:sz w:val="32"/>
          <w:szCs w:val="32"/>
        </w:rPr>
        <w:t>3—5</w:t>
      </w:r>
      <w:r w:rsidRPr="00980103">
        <w:rPr>
          <w:rFonts w:eastAsia="仿宋"/>
          <w:sz w:val="32"/>
          <w:szCs w:val="32"/>
        </w:rPr>
        <w:t>年，期满按时换届。落实换届情况报告制度。</w:t>
      </w:r>
    </w:p>
    <w:p w:rsidR="006C4F86" w:rsidRPr="00980103" w:rsidRDefault="006C4F86" w:rsidP="00E45F71">
      <w:pPr>
        <w:spacing w:line="600" w:lineRule="exact"/>
        <w:ind w:firstLineChars="200" w:firstLine="640"/>
        <w:rPr>
          <w:rFonts w:eastAsia="仿宋"/>
          <w:sz w:val="32"/>
          <w:szCs w:val="32"/>
        </w:rPr>
      </w:pPr>
      <w:r w:rsidRPr="00980103">
        <w:rPr>
          <w:rFonts w:eastAsia="黑体"/>
          <w:sz w:val="32"/>
          <w:szCs w:val="32"/>
        </w:rPr>
        <w:t>第五条</w:t>
      </w:r>
      <w:r w:rsidRPr="00980103">
        <w:rPr>
          <w:rFonts w:eastAsia="黑体"/>
          <w:sz w:val="32"/>
          <w:szCs w:val="32"/>
        </w:rPr>
        <w:t xml:space="preserve">  </w:t>
      </w:r>
      <w:r w:rsidRPr="00980103">
        <w:rPr>
          <w:rFonts w:eastAsia="黑体"/>
          <w:sz w:val="32"/>
          <w:szCs w:val="32"/>
        </w:rPr>
        <w:t>干部队伍。</w:t>
      </w:r>
      <w:r w:rsidRPr="00980103">
        <w:rPr>
          <w:rFonts w:eastAsia="仿宋"/>
          <w:sz w:val="32"/>
          <w:szCs w:val="32"/>
        </w:rPr>
        <w:t>按照</w:t>
      </w:r>
      <w:r w:rsidRPr="00980103">
        <w:rPr>
          <w:rFonts w:eastAsia="仿宋"/>
          <w:sz w:val="32"/>
          <w:szCs w:val="32"/>
        </w:rPr>
        <w:t>“</w:t>
      </w:r>
      <w:r w:rsidRPr="00980103">
        <w:rPr>
          <w:rFonts w:eastAsia="仿宋"/>
          <w:sz w:val="32"/>
          <w:szCs w:val="32"/>
        </w:rPr>
        <w:t>对党忠诚、勇于创新、治企有方、兴企有为、清正廉洁</w:t>
      </w:r>
      <w:r w:rsidRPr="00980103">
        <w:rPr>
          <w:rFonts w:eastAsia="仿宋"/>
          <w:sz w:val="32"/>
          <w:szCs w:val="32"/>
        </w:rPr>
        <w:t>”</w:t>
      </w:r>
      <w:r w:rsidRPr="00980103">
        <w:rPr>
          <w:rFonts w:eastAsia="仿宋"/>
          <w:sz w:val="32"/>
          <w:szCs w:val="32"/>
        </w:rPr>
        <w:t>要求，加强企业领导人员队伍建设。推行党组织书记、董事长由</w:t>
      </w:r>
      <w:r w:rsidRPr="00980103">
        <w:rPr>
          <w:rFonts w:eastAsia="仿宋"/>
          <w:sz w:val="32"/>
          <w:szCs w:val="32"/>
        </w:rPr>
        <w:t>1</w:t>
      </w:r>
      <w:r w:rsidRPr="00980103">
        <w:rPr>
          <w:rFonts w:eastAsia="仿宋"/>
          <w:sz w:val="32"/>
          <w:szCs w:val="32"/>
        </w:rPr>
        <w:t>人担任，党员总经理兼任党委副书记，党组织领导班子成员与董事会、监事会、经理层成员按法定程序</w:t>
      </w:r>
      <w:r w:rsidRPr="00980103">
        <w:rPr>
          <w:rFonts w:eastAsia="仿宋"/>
          <w:sz w:val="32"/>
          <w:szCs w:val="32"/>
        </w:rPr>
        <w:t>“</w:t>
      </w:r>
      <w:r w:rsidRPr="00980103">
        <w:rPr>
          <w:rFonts w:eastAsia="仿宋"/>
          <w:sz w:val="32"/>
          <w:szCs w:val="32"/>
        </w:rPr>
        <w:t>双向进入、交叉任职</w:t>
      </w:r>
      <w:r w:rsidRPr="00980103">
        <w:rPr>
          <w:rFonts w:eastAsia="仿宋"/>
          <w:sz w:val="32"/>
          <w:szCs w:val="32"/>
        </w:rPr>
        <w:t>”</w:t>
      </w:r>
      <w:r w:rsidRPr="00980103">
        <w:rPr>
          <w:rFonts w:eastAsia="仿宋"/>
          <w:sz w:val="32"/>
          <w:szCs w:val="32"/>
        </w:rPr>
        <w:t>。规模较大、党员人数较多的企业，配备抓党建工作的专职副书记。选好配强企业党组织书记，注重把业</w:t>
      </w:r>
      <w:r w:rsidRPr="00980103">
        <w:rPr>
          <w:rFonts w:eastAsia="仿宋"/>
          <w:sz w:val="32"/>
          <w:szCs w:val="32"/>
        </w:rPr>
        <w:lastRenderedPageBreak/>
        <w:t>务骨干中的优秀党员选拔到支部书记岗位，把支部书记岗位作为培养选拔企业领导人员的重要平台。坚持党管干部原则，加强企业人才队伍建设。每年对基层党组织书记和党务干部轮训一遍，新任基层党组织书记参加任职培训。</w:t>
      </w:r>
    </w:p>
    <w:p w:rsidR="006C4F86" w:rsidRPr="00980103" w:rsidRDefault="006C4F86" w:rsidP="00E45F71">
      <w:pPr>
        <w:spacing w:line="600" w:lineRule="exact"/>
        <w:ind w:firstLineChars="200" w:firstLine="640"/>
        <w:rPr>
          <w:rFonts w:eastAsia="仿宋"/>
          <w:sz w:val="32"/>
          <w:szCs w:val="32"/>
        </w:rPr>
      </w:pPr>
    </w:p>
    <w:p w:rsidR="006C4F86" w:rsidRPr="00980103" w:rsidRDefault="006C4F86" w:rsidP="00980103">
      <w:pPr>
        <w:spacing w:line="600" w:lineRule="exact"/>
        <w:ind w:firstLineChars="200" w:firstLine="640"/>
        <w:jc w:val="center"/>
        <w:outlineLvl w:val="1"/>
        <w:rPr>
          <w:rFonts w:eastAsia="黑体"/>
          <w:sz w:val="32"/>
          <w:szCs w:val="32"/>
        </w:rPr>
      </w:pPr>
      <w:bookmarkStart w:id="27" w:name="_Toc513065115"/>
      <w:r w:rsidRPr="00980103">
        <w:rPr>
          <w:rFonts w:eastAsia="黑体"/>
          <w:sz w:val="32"/>
          <w:szCs w:val="32"/>
        </w:rPr>
        <w:t>第三章</w:t>
      </w:r>
      <w:r w:rsidRPr="00980103">
        <w:rPr>
          <w:rFonts w:eastAsia="黑体"/>
          <w:sz w:val="32"/>
          <w:szCs w:val="32"/>
        </w:rPr>
        <w:t xml:space="preserve">  </w:t>
      </w:r>
      <w:r w:rsidRPr="00980103">
        <w:rPr>
          <w:rFonts w:eastAsia="黑体"/>
          <w:sz w:val="32"/>
          <w:szCs w:val="32"/>
        </w:rPr>
        <w:t>党员队伍管理</w:t>
      </w:r>
      <w:bookmarkEnd w:id="27"/>
    </w:p>
    <w:p w:rsidR="006C4F86" w:rsidRPr="00980103" w:rsidRDefault="006C4F86" w:rsidP="00E45F71">
      <w:pPr>
        <w:spacing w:line="600" w:lineRule="exact"/>
        <w:ind w:firstLineChars="200" w:firstLine="640"/>
        <w:rPr>
          <w:rFonts w:eastAsia="仿宋"/>
          <w:sz w:val="32"/>
          <w:szCs w:val="32"/>
        </w:rPr>
      </w:pPr>
    </w:p>
    <w:p w:rsidR="006C4F86" w:rsidRPr="00980103" w:rsidRDefault="006C4F86" w:rsidP="00E45F71">
      <w:pPr>
        <w:spacing w:line="600" w:lineRule="exact"/>
        <w:ind w:firstLineChars="200" w:firstLine="640"/>
        <w:rPr>
          <w:rFonts w:eastAsia="仿宋"/>
          <w:sz w:val="32"/>
          <w:szCs w:val="32"/>
        </w:rPr>
      </w:pPr>
      <w:r w:rsidRPr="00980103">
        <w:rPr>
          <w:rFonts w:eastAsia="黑体"/>
          <w:sz w:val="32"/>
          <w:szCs w:val="32"/>
        </w:rPr>
        <w:t>第六条</w:t>
      </w:r>
      <w:r w:rsidRPr="00980103">
        <w:rPr>
          <w:rFonts w:eastAsia="黑体"/>
          <w:sz w:val="32"/>
          <w:szCs w:val="32"/>
        </w:rPr>
        <w:t xml:space="preserve">  </w:t>
      </w:r>
      <w:r w:rsidRPr="00980103">
        <w:rPr>
          <w:rFonts w:eastAsia="黑体"/>
          <w:sz w:val="32"/>
          <w:szCs w:val="32"/>
        </w:rPr>
        <w:t>发展党员。</w:t>
      </w:r>
      <w:r w:rsidRPr="00980103">
        <w:rPr>
          <w:rFonts w:eastAsia="仿宋"/>
          <w:sz w:val="32"/>
          <w:szCs w:val="32"/>
        </w:rPr>
        <w:t>坚持把政治标准放在首位，按照个人申请、两名正式党员介绍、支部大会表决通过、上级党组织批准的程序吸收预备党员，实行发展党员</w:t>
      </w:r>
      <w:r w:rsidRPr="00980103">
        <w:rPr>
          <w:rFonts w:eastAsia="仿宋"/>
          <w:sz w:val="32"/>
          <w:szCs w:val="32"/>
        </w:rPr>
        <w:t>“</w:t>
      </w:r>
      <w:r w:rsidRPr="00980103">
        <w:rPr>
          <w:rFonts w:eastAsia="仿宋"/>
          <w:sz w:val="32"/>
          <w:szCs w:val="32"/>
        </w:rPr>
        <w:t>双推双评三全程</w:t>
      </w:r>
      <w:r w:rsidRPr="00980103">
        <w:rPr>
          <w:rFonts w:eastAsia="仿宋"/>
          <w:sz w:val="32"/>
          <w:szCs w:val="32"/>
        </w:rPr>
        <w:t>”</w:t>
      </w:r>
      <w:r w:rsidRPr="00980103">
        <w:rPr>
          <w:rFonts w:eastAsia="仿宋"/>
          <w:sz w:val="32"/>
          <w:szCs w:val="32"/>
        </w:rPr>
        <w:t>，落实入党积极分子培训、发展对象党的知识统一测试、发展党员支部票决和责任全程追究等制度，确保发展党员质量。开展把生产经营管理骨干培养成党员、把党员培养成生产经营管理骨干的</w:t>
      </w:r>
      <w:r w:rsidRPr="00980103">
        <w:rPr>
          <w:rFonts w:eastAsia="仿宋"/>
          <w:sz w:val="32"/>
          <w:szCs w:val="32"/>
        </w:rPr>
        <w:t>“</w:t>
      </w:r>
      <w:r w:rsidRPr="00980103">
        <w:rPr>
          <w:rFonts w:eastAsia="仿宋"/>
          <w:sz w:val="32"/>
          <w:szCs w:val="32"/>
        </w:rPr>
        <w:t>双培养</w:t>
      </w:r>
      <w:r w:rsidRPr="00980103">
        <w:rPr>
          <w:rFonts w:eastAsia="仿宋"/>
          <w:sz w:val="32"/>
          <w:szCs w:val="32"/>
        </w:rPr>
        <w:t>”</w:t>
      </w:r>
      <w:r w:rsidRPr="00980103">
        <w:rPr>
          <w:rFonts w:eastAsia="仿宋"/>
          <w:sz w:val="32"/>
          <w:szCs w:val="32"/>
        </w:rPr>
        <w:t>工作，重点在生产经营一线和青年职工中发展党员，积极吸纳技术能手、青年专家入党。</w:t>
      </w:r>
    </w:p>
    <w:p w:rsidR="006C4F86" w:rsidRPr="00980103" w:rsidRDefault="006C4F86" w:rsidP="00E45F71">
      <w:pPr>
        <w:spacing w:line="600" w:lineRule="exact"/>
        <w:ind w:firstLineChars="200" w:firstLine="640"/>
        <w:rPr>
          <w:rFonts w:eastAsia="仿宋"/>
          <w:sz w:val="32"/>
          <w:szCs w:val="32"/>
        </w:rPr>
      </w:pPr>
      <w:r w:rsidRPr="00980103">
        <w:rPr>
          <w:rFonts w:eastAsia="黑体"/>
          <w:sz w:val="32"/>
          <w:szCs w:val="32"/>
        </w:rPr>
        <w:t>第七条</w:t>
      </w:r>
      <w:r w:rsidRPr="00980103">
        <w:rPr>
          <w:rFonts w:eastAsia="黑体"/>
          <w:sz w:val="32"/>
          <w:szCs w:val="32"/>
        </w:rPr>
        <w:t xml:space="preserve">  </w:t>
      </w:r>
      <w:r w:rsidRPr="00980103">
        <w:rPr>
          <w:rFonts w:eastAsia="黑体"/>
          <w:sz w:val="32"/>
          <w:szCs w:val="32"/>
        </w:rPr>
        <w:t>教育培训。</w:t>
      </w:r>
      <w:r w:rsidRPr="00980103">
        <w:rPr>
          <w:rFonts w:eastAsia="仿宋"/>
          <w:sz w:val="32"/>
          <w:szCs w:val="32"/>
        </w:rPr>
        <w:t>党员每年集中学习培训时间一般不少于</w:t>
      </w:r>
      <w:r w:rsidRPr="00980103">
        <w:rPr>
          <w:rFonts w:eastAsia="仿宋"/>
          <w:sz w:val="32"/>
          <w:szCs w:val="32"/>
        </w:rPr>
        <w:t>24</w:t>
      </w:r>
      <w:r w:rsidRPr="00980103">
        <w:rPr>
          <w:rFonts w:eastAsia="仿宋"/>
          <w:sz w:val="32"/>
          <w:szCs w:val="32"/>
        </w:rPr>
        <w:t>学时。注重利用互联网、手机客户端、党建微信公众号等新媒体开展党员日常教育，建立党支部党员微信群，鼓励党组织办好用好党建微信公众号。</w:t>
      </w:r>
    </w:p>
    <w:p w:rsidR="006C4F86" w:rsidRPr="00980103" w:rsidRDefault="006C4F86" w:rsidP="00E45F71">
      <w:pPr>
        <w:spacing w:line="600" w:lineRule="exact"/>
        <w:ind w:firstLineChars="200" w:firstLine="640"/>
        <w:rPr>
          <w:rFonts w:eastAsia="仿宋"/>
          <w:sz w:val="32"/>
          <w:szCs w:val="32"/>
        </w:rPr>
      </w:pPr>
      <w:r w:rsidRPr="00980103">
        <w:rPr>
          <w:rFonts w:eastAsia="黑体"/>
          <w:sz w:val="32"/>
          <w:szCs w:val="32"/>
        </w:rPr>
        <w:t>第八条</w:t>
      </w:r>
      <w:r w:rsidRPr="00980103">
        <w:rPr>
          <w:rFonts w:eastAsia="黑体"/>
          <w:sz w:val="32"/>
          <w:szCs w:val="32"/>
        </w:rPr>
        <w:t xml:space="preserve">  </w:t>
      </w:r>
      <w:r w:rsidRPr="00980103">
        <w:rPr>
          <w:rFonts w:eastAsia="黑体"/>
          <w:sz w:val="32"/>
          <w:szCs w:val="32"/>
        </w:rPr>
        <w:t>党费收缴使用管理。</w:t>
      </w:r>
      <w:r w:rsidRPr="00980103">
        <w:rPr>
          <w:rFonts w:eastAsia="仿宋"/>
          <w:sz w:val="32"/>
          <w:szCs w:val="32"/>
        </w:rPr>
        <w:t>每年初党支部按上年度党员收入情况，核定党员月交纳党费金额，利用每月</w:t>
      </w:r>
      <w:r w:rsidRPr="00980103">
        <w:rPr>
          <w:rFonts w:eastAsia="仿宋"/>
          <w:sz w:val="32"/>
          <w:szCs w:val="32"/>
        </w:rPr>
        <w:t>“</w:t>
      </w:r>
      <w:r w:rsidRPr="00980103">
        <w:rPr>
          <w:rFonts w:eastAsia="仿宋"/>
          <w:sz w:val="32"/>
          <w:szCs w:val="32"/>
        </w:rPr>
        <w:t>主题党日</w:t>
      </w:r>
      <w:r w:rsidRPr="00980103">
        <w:rPr>
          <w:rFonts w:eastAsia="仿宋"/>
          <w:sz w:val="32"/>
          <w:szCs w:val="32"/>
        </w:rPr>
        <w:t>”</w:t>
      </w:r>
      <w:r w:rsidRPr="00980103">
        <w:rPr>
          <w:rFonts w:eastAsia="仿宋"/>
          <w:sz w:val="32"/>
          <w:szCs w:val="32"/>
        </w:rPr>
        <w:t>时间收取当月党费，填写《党费交纳手册》《</w:t>
      </w:r>
      <w:r w:rsidRPr="00980103">
        <w:rPr>
          <w:rFonts w:eastAsia="仿宋"/>
          <w:sz w:val="32"/>
          <w:szCs w:val="32"/>
        </w:rPr>
        <w:t>××</w:t>
      </w:r>
      <w:r w:rsidRPr="00980103">
        <w:rPr>
          <w:rFonts w:eastAsia="仿宋"/>
          <w:sz w:val="32"/>
          <w:szCs w:val="32"/>
        </w:rPr>
        <w:t>党支部党费收缴情况登</w:t>
      </w:r>
      <w:r w:rsidRPr="00980103">
        <w:rPr>
          <w:rFonts w:eastAsia="仿宋"/>
          <w:sz w:val="32"/>
          <w:szCs w:val="32"/>
        </w:rPr>
        <w:lastRenderedPageBreak/>
        <w:t>记表》，特殊情况经党员本人申请、支部批准可每季度交纳</w:t>
      </w:r>
      <w:r w:rsidRPr="00980103">
        <w:rPr>
          <w:rFonts w:eastAsia="仿宋"/>
          <w:sz w:val="32"/>
          <w:szCs w:val="32"/>
        </w:rPr>
        <w:t>1</w:t>
      </w:r>
      <w:r w:rsidRPr="00980103">
        <w:rPr>
          <w:rFonts w:eastAsia="仿宋"/>
          <w:sz w:val="32"/>
          <w:szCs w:val="32"/>
        </w:rPr>
        <w:t>次党费。交纳党费确有困难的党员，经党支部研究，报上一级党委批准后，可少交或免交党费。党组织按规定及时足额上缴党费，规范使用管理党费。每年初向党员公布上年度党费收缴使用情况。</w:t>
      </w:r>
    </w:p>
    <w:p w:rsidR="006C4F86" w:rsidRPr="00980103" w:rsidRDefault="006C4F86" w:rsidP="00E45F71">
      <w:pPr>
        <w:spacing w:line="600" w:lineRule="exact"/>
        <w:ind w:firstLineChars="200" w:firstLine="640"/>
        <w:rPr>
          <w:rFonts w:eastAsia="仿宋"/>
          <w:sz w:val="32"/>
          <w:szCs w:val="32"/>
        </w:rPr>
      </w:pPr>
      <w:r w:rsidRPr="00980103">
        <w:rPr>
          <w:rFonts w:eastAsia="黑体"/>
          <w:sz w:val="32"/>
          <w:szCs w:val="32"/>
        </w:rPr>
        <w:t>第九条</w:t>
      </w:r>
      <w:r w:rsidRPr="00980103">
        <w:rPr>
          <w:rFonts w:eastAsia="黑体"/>
          <w:sz w:val="32"/>
          <w:szCs w:val="32"/>
        </w:rPr>
        <w:t xml:space="preserve">  </w:t>
      </w:r>
      <w:r w:rsidRPr="00980103">
        <w:rPr>
          <w:rFonts w:eastAsia="黑体"/>
          <w:sz w:val="32"/>
          <w:szCs w:val="32"/>
        </w:rPr>
        <w:t>组织关系管理。</w:t>
      </w:r>
      <w:r w:rsidRPr="00980103">
        <w:rPr>
          <w:rFonts w:eastAsia="仿宋"/>
          <w:sz w:val="32"/>
          <w:szCs w:val="32"/>
        </w:rPr>
        <w:t>使用</w:t>
      </w:r>
      <w:r w:rsidRPr="00980103">
        <w:rPr>
          <w:rFonts w:eastAsia="仿宋"/>
          <w:sz w:val="32"/>
          <w:szCs w:val="32"/>
        </w:rPr>
        <w:t>“</w:t>
      </w:r>
      <w:r w:rsidRPr="00980103">
        <w:rPr>
          <w:rFonts w:eastAsia="仿宋"/>
          <w:sz w:val="32"/>
          <w:szCs w:val="32"/>
        </w:rPr>
        <w:t>全国党员管理信息系统</w:t>
      </w:r>
      <w:r w:rsidRPr="00980103">
        <w:rPr>
          <w:rFonts w:eastAsia="仿宋"/>
          <w:sz w:val="32"/>
          <w:szCs w:val="32"/>
        </w:rPr>
        <w:t>”</w:t>
      </w:r>
      <w:r w:rsidRPr="00980103">
        <w:rPr>
          <w:rFonts w:eastAsia="仿宋"/>
          <w:sz w:val="32"/>
          <w:szCs w:val="32"/>
        </w:rPr>
        <w:t>对党员组织关系进行日常管理，开展组织关系网上接转，转出党员由所在支部申请，填写电子介绍信，相关党委组织部门网上审批，转入单位党组织核对党员信息，将党员编入一个党支部。及时更新完善党员电子信息库，确保信息真实准确。企业党组织或上级组织人事部门统一规范管理党员档案。</w:t>
      </w:r>
    </w:p>
    <w:p w:rsidR="006C4F86" w:rsidRPr="00980103" w:rsidRDefault="006C4F86" w:rsidP="00E45F71">
      <w:pPr>
        <w:spacing w:line="600" w:lineRule="exact"/>
        <w:ind w:firstLineChars="200" w:firstLine="640"/>
        <w:rPr>
          <w:rFonts w:eastAsia="仿宋"/>
          <w:sz w:val="32"/>
          <w:szCs w:val="32"/>
        </w:rPr>
      </w:pPr>
      <w:r w:rsidRPr="00980103">
        <w:rPr>
          <w:rFonts w:eastAsia="黑体"/>
          <w:sz w:val="32"/>
          <w:szCs w:val="32"/>
        </w:rPr>
        <w:t>第十条</w:t>
      </w:r>
      <w:r w:rsidRPr="00980103">
        <w:rPr>
          <w:rFonts w:eastAsia="黑体"/>
          <w:sz w:val="32"/>
          <w:szCs w:val="32"/>
        </w:rPr>
        <w:t xml:space="preserve">  </w:t>
      </w:r>
      <w:r w:rsidRPr="00980103">
        <w:rPr>
          <w:rFonts w:eastAsia="黑体"/>
          <w:sz w:val="32"/>
          <w:szCs w:val="32"/>
        </w:rPr>
        <w:t>党员</w:t>
      </w:r>
      <w:r w:rsidRPr="00980103">
        <w:rPr>
          <w:rFonts w:eastAsia="黑体"/>
          <w:sz w:val="32"/>
          <w:szCs w:val="32"/>
        </w:rPr>
        <w:t>“</w:t>
      </w:r>
      <w:r w:rsidRPr="00980103">
        <w:rPr>
          <w:rFonts w:eastAsia="黑体"/>
          <w:sz w:val="32"/>
          <w:szCs w:val="32"/>
        </w:rPr>
        <w:t>双量双评</w:t>
      </w:r>
      <w:r w:rsidRPr="00980103">
        <w:rPr>
          <w:rFonts w:eastAsia="黑体"/>
          <w:sz w:val="32"/>
          <w:szCs w:val="32"/>
        </w:rPr>
        <w:t>”</w:t>
      </w:r>
      <w:r w:rsidRPr="00980103">
        <w:rPr>
          <w:rFonts w:eastAsia="黑体"/>
          <w:sz w:val="32"/>
          <w:szCs w:val="32"/>
        </w:rPr>
        <w:t>。</w:t>
      </w:r>
      <w:r w:rsidRPr="00980103">
        <w:rPr>
          <w:rFonts w:eastAsia="仿宋"/>
          <w:sz w:val="32"/>
          <w:szCs w:val="32"/>
        </w:rPr>
        <w:t>每年初开展党员公开承诺，每季度末、年终开展党员述诺。结合党员日常表现开展积分量化管理。年底参考党员民主评议结果，开展党员星级评定。</w:t>
      </w:r>
    </w:p>
    <w:p w:rsidR="006C4F86" w:rsidRPr="00980103" w:rsidRDefault="006C4F86" w:rsidP="00E45F71">
      <w:pPr>
        <w:spacing w:line="600" w:lineRule="exact"/>
        <w:ind w:firstLineChars="200" w:firstLine="640"/>
        <w:rPr>
          <w:rFonts w:eastAsia="仿宋"/>
          <w:sz w:val="32"/>
          <w:szCs w:val="32"/>
        </w:rPr>
      </w:pPr>
      <w:r w:rsidRPr="00980103">
        <w:rPr>
          <w:rFonts w:eastAsia="黑体"/>
          <w:sz w:val="32"/>
          <w:szCs w:val="32"/>
        </w:rPr>
        <w:t>第十一条</w:t>
      </w:r>
      <w:r w:rsidRPr="00980103">
        <w:rPr>
          <w:rFonts w:eastAsia="黑体"/>
          <w:sz w:val="32"/>
          <w:szCs w:val="32"/>
        </w:rPr>
        <w:t xml:space="preserve">  </w:t>
      </w:r>
      <w:r w:rsidRPr="00980103">
        <w:rPr>
          <w:rFonts w:eastAsia="黑体"/>
          <w:sz w:val="32"/>
          <w:szCs w:val="32"/>
        </w:rPr>
        <w:t>激励关怀帮扶。</w:t>
      </w:r>
      <w:r w:rsidRPr="00980103">
        <w:rPr>
          <w:rFonts w:eastAsia="仿宋"/>
          <w:sz w:val="32"/>
          <w:szCs w:val="32"/>
        </w:rPr>
        <w:t>建立健全走访慰问制度，及时帮扶困难党员。落实谈心谈话制度。选树、宣传、表彰先进基层党组织、优秀共产党员和优秀党务工作者。</w:t>
      </w:r>
    </w:p>
    <w:p w:rsidR="006C4F86" w:rsidRPr="00980103" w:rsidRDefault="006C4F86" w:rsidP="00E45F71">
      <w:pPr>
        <w:spacing w:line="600" w:lineRule="exact"/>
        <w:ind w:firstLineChars="200" w:firstLine="640"/>
        <w:rPr>
          <w:rFonts w:eastAsia="仿宋"/>
          <w:sz w:val="32"/>
          <w:szCs w:val="32"/>
        </w:rPr>
      </w:pPr>
    </w:p>
    <w:p w:rsidR="006C4F86" w:rsidRPr="00980103" w:rsidRDefault="006C4F86" w:rsidP="00980103">
      <w:pPr>
        <w:spacing w:line="600" w:lineRule="exact"/>
        <w:ind w:firstLineChars="200" w:firstLine="640"/>
        <w:jc w:val="center"/>
        <w:outlineLvl w:val="1"/>
        <w:rPr>
          <w:rFonts w:eastAsia="黑体"/>
          <w:sz w:val="32"/>
          <w:szCs w:val="32"/>
        </w:rPr>
      </w:pPr>
      <w:bookmarkStart w:id="28" w:name="_Toc513065116"/>
      <w:r w:rsidRPr="00980103">
        <w:rPr>
          <w:rFonts w:eastAsia="黑体"/>
          <w:sz w:val="32"/>
          <w:szCs w:val="32"/>
        </w:rPr>
        <w:t>第四章</w:t>
      </w:r>
      <w:r w:rsidRPr="00980103">
        <w:rPr>
          <w:rFonts w:eastAsia="黑体"/>
          <w:sz w:val="32"/>
          <w:szCs w:val="32"/>
        </w:rPr>
        <w:t xml:space="preserve">  </w:t>
      </w:r>
      <w:r w:rsidRPr="00980103">
        <w:rPr>
          <w:rFonts w:eastAsia="黑体"/>
          <w:sz w:val="32"/>
          <w:szCs w:val="32"/>
        </w:rPr>
        <w:t>组织生活制度</w:t>
      </w:r>
      <w:bookmarkEnd w:id="28"/>
    </w:p>
    <w:p w:rsidR="006C4F86" w:rsidRPr="00980103" w:rsidRDefault="006C4F86" w:rsidP="00E45F71">
      <w:pPr>
        <w:spacing w:line="600" w:lineRule="exact"/>
        <w:ind w:firstLineChars="200" w:firstLine="640"/>
        <w:rPr>
          <w:rFonts w:eastAsia="仿宋"/>
          <w:sz w:val="32"/>
          <w:szCs w:val="32"/>
        </w:rPr>
      </w:pPr>
    </w:p>
    <w:p w:rsidR="006C4F86" w:rsidRPr="00980103" w:rsidRDefault="006C4F86" w:rsidP="00E45F71">
      <w:pPr>
        <w:spacing w:line="600" w:lineRule="exact"/>
        <w:ind w:firstLineChars="200" w:firstLine="640"/>
        <w:rPr>
          <w:rFonts w:eastAsia="仿宋"/>
          <w:sz w:val="32"/>
          <w:szCs w:val="32"/>
        </w:rPr>
      </w:pPr>
      <w:r w:rsidRPr="00980103">
        <w:rPr>
          <w:rFonts w:eastAsia="黑体"/>
          <w:sz w:val="32"/>
          <w:szCs w:val="32"/>
        </w:rPr>
        <w:t>第十二条</w:t>
      </w:r>
      <w:r w:rsidRPr="00980103">
        <w:rPr>
          <w:rFonts w:eastAsia="黑体"/>
          <w:sz w:val="32"/>
          <w:szCs w:val="32"/>
        </w:rPr>
        <w:t xml:space="preserve">  “</w:t>
      </w:r>
      <w:r w:rsidRPr="00980103">
        <w:rPr>
          <w:rFonts w:eastAsia="黑体"/>
          <w:sz w:val="32"/>
          <w:szCs w:val="32"/>
        </w:rPr>
        <w:t>三会一课</w:t>
      </w:r>
      <w:r w:rsidRPr="00980103">
        <w:rPr>
          <w:rFonts w:eastAsia="黑体"/>
          <w:sz w:val="32"/>
          <w:szCs w:val="32"/>
        </w:rPr>
        <w:t>”</w:t>
      </w:r>
      <w:r w:rsidRPr="00980103">
        <w:rPr>
          <w:rFonts w:eastAsia="黑体"/>
          <w:sz w:val="32"/>
          <w:szCs w:val="32"/>
        </w:rPr>
        <w:t>制度。</w:t>
      </w:r>
      <w:r w:rsidRPr="00980103">
        <w:rPr>
          <w:rFonts w:eastAsia="仿宋"/>
          <w:sz w:val="32"/>
          <w:szCs w:val="32"/>
        </w:rPr>
        <w:t>支部党员大会每月或每季度召开</w:t>
      </w:r>
      <w:r w:rsidRPr="00980103">
        <w:rPr>
          <w:rFonts w:eastAsia="仿宋"/>
          <w:sz w:val="32"/>
          <w:szCs w:val="32"/>
        </w:rPr>
        <w:t>1</w:t>
      </w:r>
      <w:r w:rsidRPr="00980103">
        <w:rPr>
          <w:rFonts w:eastAsia="仿宋"/>
          <w:sz w:val="32"/>
          <w:szCs w:val="32"/>
        </w:rPr>
        <w:t>次，支部委员会每月召开</w:t>
      </w:r>
      <w:r w:rsidRPr="00980103">
        <w:rPr>
          <w:rFonts w:eastAsia="仿宋"/>
          <w:sz w:val="32"/>
          <w:szCs w:val="32"/>
        </w:rPr>
        <w:t>1</w:t>
      </w:r>
      <w:r w:rsidRPr="00980103">
        <w:rPr>
          <w:rFonts w:eastAsia="仿宋"/>
          <w:sz w:val="32"/>
          <w:szCs w:val="32"/>
        </w:rPr>
        <w:t>次，党小组会每月召开</w:t>
      </w:r>
      <w:r w:rsidRPr="00980103">
        <w:rPr>
          <w:rFonts w:eastAsia="仿宋"/>
          <w:sz w:val="32"/>
          <w:szCs w:val="32"/>
        </w:rPr>
        <w:t>1—2</w:t>
      </w:r>
      <w:r w:rsidRPr="00980103">
        <w:rPr>
          <w:rFonts w:eastAsia="仿宋"/>
          <w:sz w:val="32"/>
          <w:szCs w:val="32"/>
        </w:rPr>
        <w:t>次，</w:t>
      </w:r>
      <w:r w:rsidRPr="00980103">
        <w:rPr>
          <w:rFonts w:eastAsia="仿宋"/>
          <w:sz w:val="32"/>
          <w:szCs w:val="32"/>
        </w:rPr>
        <w:lastRenderedPageBreak/>
        <w:t>每季度至少上</w:t>
      </w:r>
      <w:r w:rsidRPr="00980103">
        <w:rPr>
          <w:rFonts w:eastAsia="仿宋"/>
          <w:sz w:val="32"/>
          <w:szCs w:val="32"/>
        </w:rPr>
        <w:t>1</w:t>
      </w:r>
      <w:r w:rsidRPr="00980103">
        <w:rPr>
          <w:rFonts w:eastAsia="仿宋"/>
          <w:sz w:val="32"/>
          <w:szCs w:val="32"/>
        </w:rPr>
        <w:t>次党课。企业党组织书记每年至少讲</w:t>
      </w:r>
      <w:r w:rsidRPr="00980103">
        <w:rPr>
          <w:rFonts w:eastAsia="仿宋"/>
          <w:sz w:val="32"/>
          <w:szCs w:val="32"/>
        </w:rPr>
        <w:t>1</w:t>
      </w:r>
      <w:r w:rsidRPr="00980103">
        <w:rPr>
          <w:rFonts w:eastAsia="仿宋"/>
          <w:sz w:val="32"/>
          <w:szCs w:val="32"/>
        </w:rPr>
        <w:t>次党课。</w:t>
      </w:r>
    </w:p>
    <w:p w:rsidR="006C4F86" w:rsidRPr="00980103" w:rsidRDefault="006C4F86" w:rsidP="00E45F71">
      <w:pPr>
        <w:spacing w:line="600" w:lineRule="exact"/>
        <w:ind w:firstLineChars="200" w:firstLine="640"/>
        <w:rPr>
          <w:rFonts w:eastAsia="仿宋"/>
          <w:sz w:val="32"/>
          <w:szCs w:val="32"/>
        </w:rPr>
      </w:pPr>
      <w:r w:rsidRPr="00980103">
        <w:rPr>
          <w:rFonts w:eastAsia="黑体"/>
          <w:sz w:val="32"/>
          <w:szCs w:val="32"/>
        </w:rPr>
        <w:t>第十三条</w:t>
      </w:r>
      <w:r w:rsidRPr="00980103">
        <w:rPr>
          <w:rFonts w:eastAsia="黑体"/>
          <w:sz w:val="32"/>
          <w:szCs w:val="32"/>
        </w:rPr>
        <w:t xml:space="preserve">  </w:t>
      </w:r>
      <w:r w:rsidRPr="00980103">
        <w:rPr>
          <w:rFonts w:eastAsia="黑体"/>
          <w:sz w:val="32"/>
          <w:szCs w:val="32"/>
        </w:rPr>
        <w:t>民主评议党员制度。</w:t>
      </w:r>
      <w:r w:rsidRPr="00980103">
        <w:rPr>
          <w:rFonts w:eastAsia="仿宋"/>
          <w:sz w:val="32"/>
          <w:szCs w:val="32"/>
        </w:rPr>
        <w:t>党支部每年底组织开展民主评议党员工作，对党员进行格次认定。参照</w:t>
      </w:r>
      <w:r w:rsidR="00980103" w:rsidRPr="00980103">
        <w:rPr>
          <w:rFonts w:eastAsia="仿宋"/>
          <w:sz w:val="32"/>
          <w:szCs w:val="32"/>
        </w:rPr>
        <w:t>XX</w:t>
      </w:r>
      <w:r w:rsidRPr="00980103">
        <w:rPr>
          <w:rFonts w:eastAsia="仿宋"/>
          <w:sz w:val="32"/>
          <w:szCs w:val="32"/>
        </w:rPr>
        <w:t>市《不合格党员认定标准》，按程序慎重研究、稳妥处置不合格党员。</w:t>
      </w:r>
    </w:p>
    <w:p w:rsidR="006C4F86" w:rsidRPr="00980103" w:rsidRDefault="006C4F86" w:rsidP="00E45F71">
      <w:pPr>
        <w:spacing w:line="600" w:lineRule="exact"/>
        <w:ind w:firstLineChars="200" w:firstLine="640"/>
        <w:rPr>
          <w:rFonts w:eastAsia="仿宋"/>
          <w:sz w:val="32"/>
          <w:szCs w:val="32"/>
        </w:rPr>
      </w:pPr>
      <w:r w:rsidRPr="00980103">
        <w:rPr>
          <w:rFonts w:eastAsia="黑体"/>
          <w:sz w:val="32"/>
          <w:szCs w:val="32"/>
        </w:rPr>
        <w:t>第十四条</w:t>
      </w:r>
      <w:r w:rsidRPr="00980103">
        <w:rPr>
          <w:rFonts w:eastAsia="黑体"/>
          <w:sz w:val="32"/>
          <w:szCs w:val="32"/>
        </w:rPr>
        <w:t xml:space="preserve">  </w:t>
      </w:r>
      <w:r w:rsidRPr="00980103">
        <w:rPr>
          <w:rFonts w:eastAsia="黑体"/>
          <w:sz w:val="32"/>
          <w:szCs w:val="32"/>
        </w:rPr>
        <w:t>支部组织生活会制度。</w:t>
      </w:r>
      <w:r w:rsidRPr="00980103">
        <w:rPr>
          <w:rFonts w:eastAsia="仿宋"/>
          <w:sz w:val="32"/>
          <w:szCs w:val="32"/>
        </w:rPr>
        <w:t>党支部每年召开基层组织生活会</w:t>
      </w:r>
      <w:r w:rsidRPr="00980103">
        <w:rPr>
          <w:rFonts w:eastAsia="仿宋"/>
          <w:sz w:val="32"/>
          <w:szCs w:val="32"/>
        </w:rPr>
        <w:t>1—2</w:t>
      </w:r>
      <w:r w:rsidRPr="00980103">
        <w:rPr>
          <w:rFonts w:eastAsia="仿宋"/>
          <w:sz w:val="32"/>
          <w:szCs w:val="32"/>
        </w:rPr>
        <w:t>次，指导做好会前谈心和征求意见、会上批评和自我批评、会后问题整改落实等工作。有重要情况及时召开。</w:t>
      </w:r>
    </w:p>
    <w:p w:rsidR="006C4F86" w:rsidRPr="00980103" w:rsidRDefault="006C4F86" w:rsidP="00E45F71">
      <w:pPr>
        <w:spacing w:line="600" w:lineRule="exact"/>
        <w:ind w:firstLineChars="200" w:firstLine="640"/>
        <w:rPr>
          <w:rFonts w:eastAsia="仿宋"/>
          <w:sz w:val="32"/>
          <w:szCs w:val="32"/>
        </w:rPr>
      </w:pPr>
      <w:r w:rsidRPr="00980103">
        <w:rPr>
          <w:rFonts w:eastAsia="黑体"/>
          <w:sz w:val="32"/>
          <w:szCs w:val="32"/>
        </w:rPr>
        <w:t>第十五条</w:t>
      </w:r>
      <w:r w:rsidRPr="00980103">
        <w:rPr>
          <w:rFonts w:eastAsia="黑体"/>
          <w:sz w:val="32"/>
          <w:szCs w:val="32"/>
        </w:rPr>
        <w:t xml:space="preserve">  </w:t>
      </w:r>
      <w:r w:rsidRPr="00980103">
        <w:rPr>
          <w:rFonts w:eastAsia="黑体"/>
          <w:sz w:val="32"/>
          <w:szCs w:val="32"/>
        </w:rPr>
        <w:t>委员民主生活会制度。</w:t>
      </w:r>
      <w:r w:rsidRPr="00980103">
        <w:rPr>
          <w:rFonts w:eastAsia="仿宋"/>
          <w:sz w:val="32"/>
          <w:szCs w:val="32"/>
        </w:rPr>
        <w:t>基层党委（总支委、支委）委员每季度召开一次民主生活会，就执行党的路线方针政策、决议等情况和党组织内的一些重要问题交换意见，沟通思想，统一认识，会议召开情况向党员通报。</w:t>
      </w:r>
    </w:p>
    <w:p w:rsidR="006C4F86" w:rsidRPr="00980103" w:rsidRDefault="006C4F86" w:rsidP="00E45F71">
      <w:pPr>
        <w:spacing w:line="600" w:lineRule="exact"/>
        <w:ind w:firstLineChars="200" w:firstLine="640"/>
        <w:rPr>
          <w:rFonts w:eastAsia="仿宋"/>
          <w:sz w:val="32"/>
          <w:szCs w:val="32"/>
        </w:rPr>
      </w:pPr>
      <w:r w:rsidRPr="00980103">
        <w:rPr>
          <w:rFonts w:eastAsia="黑体"/>
          <w:sz w:val="32"/>
          <w:szCs w:val="32"/>
        </w:rPr>
        <w:t>第十六条</w:t>
      </w:r>
      <w:r w:rsidRPr="00980103">
        <w:rPr>
          <w:rFonts w:eastAsia="黑体"/>
          <w:sz w:val="32"/>
          <w:szCs w:val="32"/>
        </w:rPr>
        <w:t xml:space="preserve">  </w:t>
      </w:r>
      <w:r w:rsidRPr="00980103">
        <w:rPr>
          <w:rFonts w:eastAsia="黑体"/>
          <w:sz w:val="32"/>
          <w:szCs w:val="32"/>
        </w:rPr>
        <w:t>党员领导干部双重组织生活制度。</w:t>
      </w:r>
      <w:r w:rsidRPr="00980103">
        <w:rPr>
          <w:rFonts w:eastAsia="仿宋"/>
          <w:sz w:val="32"/>
          <w:szCs w:val="32"/>
        </w:rPr>
        <w:t>落实党员领导干部双重组织生活制度，既要参加领导班子民主生活会，又要参加所在党支部的组织生活会。</w:t>
      </w:r>
    </w:p>
    <w:p w:rsidR="006C4F86" w:rsidRPr="00980103" w:rsidRDefault="006C4F86" w:rsidP="00E45F71">
      <w:pPr>
        <w:spacing w:line="600" w:lineRule="exact"/>
        <w:ind w:firstLineChars="200" w:firstLine="640"/>
        <w:rPr>
          <w:rFonts w:eastAsia="仿宋"/>
          <w:sz w:val="32"/>
          <w:szCs w:val="32"/>
        </w:rPr>
      </w:pPr>
      <w:r w:rsidRPr="00980103">
        <w:rPr>
          <w:rFonts w:eastAsia="黑体"/>
          <w:sz w:val="32"/>
          <w:szCs w:val="32"/>
        </w:rPr>
        <w:t>第十七条</w:t>
      </w:r>
      <w:r w:rsidRPr="00980103">
        <w:rPr>
          <w:rFonts w:eastAsia="黑体"/>
          <w:sz w:val="32"/>
          <w:szCs w:val="32"/>
        </w:rPr>
        <w:t xml:space="preserve">  </w:t>
      </w:r>
      <w:r w:rsidRPr="00980103">
        <w:rPr>
          <w:rFonts w:eastAsia="黑体"/>
          <w:sz w:val="32"/>
          <w:szCs w:val="32"/>
        </w:rPr>
        <w:t>主题党日制度。</w:t>
      </w:r>
      <w:r w:rsidRPr="00980103">
        <w:rPr>
          <w:rFonts w:eastAsia="仿宋"/>
          <w:sz w:val="32"/>
          <w:szCs w:val="32"/>
        </w:rPr>
        <w:t>一般情况下，每月第一个周五为企业</w:t>
      </w:r>
      <w:r w:rsidRPr="00980103">
        <w:rPr>
          <w:rFonts w:eastAsia="仿宋"/>
          <w:sz w:val="32"/>
          <w:szCs w:val="32"/>
        </w:rPr>
        <w:t>“</w:t>
      </w:r>
      <w:r w:rsidRPr="00980103">
        <w:rPr>
          <w:rFonts w:eastAsia="仿宋"/>
          <w:sz w:val="32"/>
          <w:szCs w:val="32"/>
        </w:rPr>
        <w:t>主题党日</w:t>
      </w:r>
      <w:r w:rsidRPr="00980103">
        <w:rPr>
          <w:rFonts w:eastAsia="仿宋"/>
          <w:sz w:val="32"/>
          <w:szCs w:val="32"/>
        </w:rPr>
        <w:t>”</w:t>
      </w:r>
      <w:r w:rsidRPr="00980103">
        <w:rPr>
          <w:rFonts w:eastAsia="仿宋"/>
          <w:sz w:val="32"/>
          <w:szCs w:val="32"/>
        </w:rPr>
        <w:t>时间，有特殊情况的，可另行安排时间，</w:t>
      </w:r>
      <w:r w:rsidRPr="00980103">
        <w:rPr>
          <w:rFonts w:eastAsia="仿宋"/>
          <w:sz w:val="32"/>
          <w:szCs w:val="32"/>
        </w:rPr>
        <w:t>“</w:t>
      </w:r>
      <w:r w:rsidRPr="00980103">
        <w:rPr>
          <w:rFonts w:eastAsia="仿宋"/>
          <w:sz w:val="32"/>
          <w:szCs w:val="32"/>
        </w:rPr>
        <w:t>主题党日</w:t>
      </w:r>
      <w:r w:rsidRPr="00980103">
        <w:rPr>
          <w:rFonts w:eastAsia="仿宋"/>
          <w:sz w:val="32"/>
          <w:szCs w:val="32"/>
        </w:rPr>
        <w:t>”</w:t>
      </w:r>
      <w:r w:rsidRPr="00980103">
        <w:rPr>
          <w:rFonts w:eastAsia="仿宋"/>
          <w:sz w:val="32"/>
          <w:szCs w:val="32"/>
        </w:rPr>
        <w:t>按照</w:t>
      </w:r>
      <w:r w:rsidRPr="00980103">
        <w:rPr>
          <w:rFonts w:eastAsia="仿宋"/>
          <w:sz w:val="32"/>
          <w:szCs w:val="32"/>
        </w:rPr>
        <w:t>“</w:t>
      </w:r>
      <w:r w:rsidRPr="00980103">
        <w:rPr>
          <w:rFonts w:eastAsia="仿宋"/>
          <w:sz w:val="32"/>
          <w:szCs w:val="32"/>
        </w:rPr>
        <w:t>三统四定六步骤</w:t>
      </w:r>
      <w:r w:rsidRPr="00980103">
        <w:rPr>
          <w:rFonts w:eastAsia="仿宋"/>
          <w:sz w:val="32"/>
          <w:szCs w:val="32"/>
        </w:rPr>
        <w:t>”</w:t>
      </w:r>
      <w:r w:rsidRPr="00980103">
        <w:rPr>
          <w:rFonts w:eastAsia="仿宋"/>
          <w:sz w:val="32"/>
          <w:szCs w:val="32"/>
        </w:rPr>
        <w:t>工作方法开展，组织党员开展理论学习、党性教育、专题讨论、民主议事、志愿服务等活动，规范活动记录和相关资料。</w:t>
      </w:r>
    </w:p>
    <w:p w:rsidR="006C4F86" w:rsidRPr="00980103" w:rsidRDefault="006C4F86" w:rsidP="00E45F71">
      <w:pPr>
        <w:spacing w:line="600" w:lineRule="exact"/>
        <w:ind w:firstLineChars="200" w:firstLine="640"/>
        <w:rPr>
          <w:rFonts w:eastAsia="仿宋"/>
          <w:sz w:val="32"/>
          <w:szCs w:val="32"/>
        </w:rPr>
      </w:pPr>
      <w:r w:rsidRPr="00980103">
        <w:rPr>
          <w:rFonts w:eastAsia="黑体"/>
          <w:sz w:val="32"/>
          <w:szCs w:val="32"/>
        </w:rPr>
        <w:t>第十八条</w:t>
      </w:r>
      <w:r w:rsidRPr="00980103">
        <w:rPr>
          <w:rFonts w:eastAsia="黑体"/>
          <w:sz w:val="32"/>
          <w:szCs w:val="32"/>
        </w:rPr>
        <w:t xml:space="preserve">  </w:t>
      </w:r>
      <w:r w:rsidRPr="00980103">
        <w:rPr>
          <w:rFonts w:eastAsia="黑体"/>
          <w:sz w:val="32"/>
          <w:szCs w:val="32"/>
        </w:rPr>
        <w:t>党员定期汇报制度。</w:t>
      </w:r>
      <w:r w:rsidRPr="00980103">
        <w:rPr>
          <w:rFonts w:eastAsia="仿宋"/>
          <w:sz w:val="32"/>
          <w:szCs w:val="32"/>
        </w:rPr>
        <w:t>党员每季度向党支部汇报思想、工作、学习和生活情况，反映群众意见和要求，提出个人对党支部及其他党员的批评和建议。</w:t>
      </w:r>
    </w:p>
    <w:p w:rsidR="006C4F86" w:rsidRPr="00980103" w:rsidRDefault="006C4F86" w:rsidP="00E45F71">
      <w:pPr>
        <w:spacing w:line="600" w:lineRule="exact"/>
        <w:ind w:firstLineChars="200" w:firstLine="640"/>
        <w:rPr>
          <w:rFonts w:eastAsia="仿宋"/>
          <w:sz w:val="32"/>
          <w:szCs w:val="32"/>
        </w:rPr>
      </w:pPr>
      <w:r w:rsidRPr="00980103">
        <w:rPr>
          <w:rFonts w:eastAsia="黑体"/>
          <w:sz w:val="32"/>
          <w:szCs w:val="32"/>
        </w:rPr>
        <w:lastRenderedPageBreak/>
        <w:t>第十九条</w:t>
      </w:r>
      <w:r w:rsidRPr="00980103">
        <w:rPr>
          <w:rFonts w:eastAsia="黑体"/>
          <w:sz w:val="32"/>
          <w:szCs w:val="32"/>
        </w:rPr>
        <w:t xml:space="preserve">  </w:t>
      </w:r>
      <w:r w:rsidRPr="00980103">
        <w:rPr>
          <w:rFonts w:eastAsia="黑体"/>
          <w:sz w:val="32"/>
          <w:szCs w:val="32"/>
        </w:rPr>
        <w:t>支部报告工作制度。</w:t>
      </w:r>
      <w:r w:rsidRPr="00980103">
        <w:rPr>
          <w:rFonts w:eastAsia="仿宋"/>
          <w:sz w:val="32"/>
          <w:szCs w:val="32"/>
        </w:rPr>
        <w:t>基层党支部每半年向支部党员大会报告履行职责、自身建设情况和其他重要事项，接受支部党员大会的检查和监督。</w:t>
      </w:r>
    </w:p>
    <w:p w:rsidR="006C4F86" w:rsidRPr="00980103" w:rsidRDefault="006C4F86" w:rsidP="00E45F71">
      <w:pPr>
        <w:spacing w:line="600" w:lineRule="exact"/>
        <w:ind w:firstLineChars="200" w:firstLine="640"/>
        <w:rPr>
          <w:rFonts w:eastAsia="仿宋"/>
          <w:sz w:val="32"/>
          <w:szCs w:val="32"/>
        </w:rPr>
      </w:pPr>
    </w:p>
    <w:p w:rsidR="006C4F86" w:rsidRPr="00980103" w:rsidRDefault="006C4F86" w:rsidP="00980103">
      <w:pPr>
        <w:spacing w:line="600" w:lineRule="exact"/>
        <w:ind w:firstLineChars="200" w:firstLine="640"/>
        <w:jc w:val="center"/>
        <w:outlineLvl w:val="1"/>
        <w:rPr>
          <w:rFonts w:eastAsia="黑体"/>
          <w:sz w:val="32"/>
          <w:szCs w:val="32"/>
        </w:rPr>
      </w:pPr>
      <w:bookmarkStart w:id="29" w:name="_Toc513065117"/>
      <w:r w:rsidRPr="00980103">
        <w:rPr>
          <w:rFonts w:eastAsia="黑体"/>
          <w:sz w:val="32"/>
          <w:szCs w:val="32"/>
        </w:rPr>
        <w:t>第五章</w:t>
      </w:r>
      <w:r w:rsidRPr="00980103">
        <w:rPr>
          <w:rFonts w:eastAsia="黑体"/>
          <w:sz w:val="32"/>
          <w:szCs w:val="32"/>
        </w:rPr>
        <w:t xml:space="preserve">  </w:t>
      </w:r>
      <w:r w:rsidRPr="00980103">
        <w:rPr>
          <w:rFonts w:eastAsia="黑体"/>
          <w:sz w:val="32"/>
          <w:szCs w:val="32"/>
        </w:rPr>
        <w:t>先锋作用发挥</w:t>
      </w:r>
      <w:bookmarkEnd w:id="29"/>
    </w:p>
    <w:p w:rsidR="006C4F86" w:rsidRPr="00980103" w:rsidRDefault="006C4F86" w:rsidP="00E45F71">
      <w:pPr>
        <w:spacing w:line="600" w:lineRule="exact"/>
        <w:ind w:firstLineChars="200" w:firstLine="640"/>
        <w:rPr>
          <w:rFonts w:eastAsia="仿宋"/>
          <w:sz w:val="32"/>
          <w:szCs w:val="32"/>
        </w:rPr>
      </w:pPr>
    </w:p>
    <w:p w:rsidR="006C4F86" w:rsidRPr="00980103" w:rsidRDefault="006C4F86" w:rsidP="00E45F71">
      <w:pPr>
        <w:spacing w:line="600" w:lineRule="exact"/>
        <w:ind w:firstLineChars="200" w:firstLine="640"/>
        <w:rPr>
          <w:rFonts w:eastAsia="仿宋"/>
          <w:sz w:val="32"/>
          <w:szCs w:val="32"/>
        </w:rPr>
      </w:pPr>
      <w:r w:rsidRPr="00980103">
        <w:rPr>
          <w:rFonts w:eastAsia="黑体"/>
          <w:sz w:val="32"/>
          <w:szCs w:val="32"/>
        </w:rPr>
        <w:t>第二十条</w:t>
      </w:r>
      <w:r w:rsidRPr="00980103">
        <w:rPr>
          <w:rFonts w:eastAsia="黑体"/>
          <w:sz w:val="32"/>
          <w:szCs w:val="32"/>
        </w:rPr>
        <w:t xml:space="preserve">  </w:t>
      </w:r>
      <w:r w:rsidRPr="00980103">
        <w:rPr>
          <w:rFonts w:eastAsia="黑体"/>
          <w:sz w:val="32"/>
          <w:szCs w:val="32"/>
        </w:rPr>
        <w:t>党组织引领。</w:t>
      </w:r>
      <w:r w:rsidRPr="00980103">
        <w:rPr>
          <w:rFonts w:eastAsia="仿宋"/>
          <w:sz w:val="32"/>
          <w:szCs w:val="32"/>
        </w:rPr>
        <w:t>坚持党对国有企业的政治领导、思想领导、组织领导，充分发挥领导核心和政治核心作用，企业党委在企业发展中做到把方向、管大局、保落实。把党建工作总体要求写入企业章程，将党组织的职责权限、机构设置、运行机制、基础保障纳入企业的管理制度和工作规范，明确党组织在企业决策、执行、监督各环节的权责和工作方式。</w:t>
      </w:r>
    </w:p>
    <w:p w:rsidR="006C4F86" w:rsidRPr="00980103" w:rsidRDefault="006C4F86" w:rsidP="00E45F71">
      <w:pPr>
        <w:spacing w:line="600" w:lineRule="exact"/>
        <w:ind w:firstLineChars="200" w:firstLine="640"/>
        <w:rPr>
          <w:rFonts w:eastAsia="仿宋"/>
          <w:sz w:val="32"/>
          <w:szCs w:val="32"/>
        </w:rPr>
      </w:pPr>
      <w:r w:rsidRPr="00980103">
        <w:rPr>
          <w:rFonts w:eastAsia="黑体"/>
          <w:sz w:val="32"/>
          <w:szCs w:val="32"/>
        </w:rPr>
        <w:t>第二十一条</w:t>
      </w:r>
      <w:r w:rsidRPr="00980103">
        <w:rPr>
          <w:rFonts w:eastAsia="黑体"/>
          <w:sz w:val="32"/>
          <w:szCs w:val="32"/>
        </w:rPr>
        <w:t xml:space="preserve">  </w:t>
      </w:r>
      <w:r w:rsidRPr="00980103">
        <w:rPr>
          <w:rFonts w:eastAsia="黑体"/>
          <w:sz w:val="32"/>
          <w:szCs w:val="32"/>
        </w:rPr>
        <w:t>思想政治保证。</w:t>
      </w:r>
      <w:r w:rsidRPr="00980103">
        <w:rPr>
          <w:rFonts w:eastAsia="仿宋"/>
          <w:sz w:val="32"/>
          <w:szCs w:val="32"/>
        </w:rPr>
        <w:t>发挥好企业党组织的政治核心作用，从企业实际出发，创新思想政治工作内容、方法和载体，推动党的理论创新成果进企业、进车间、进班组。注重党组织活动与企业文化建设有机结合，培育体现企业特点、增强企业凝聚力、激发职工创造力的先进企业文化。</w:t>
      </w:r>
    </w:p>
    <w:p w:rsidR="006C4F86" w:rsidRPr="00980103" w:rsidRDefault="006C4F86" w:rsidP="00E45F71">
      <w:pPr>
        <w:spacing w:line="600" w:lineRule="exact"/>
        <w:ind w:firstLineChars="200" w:firstLine="640"/>
        <w:rPr>
          <w:rFonts w:eastAsia="仿宋"/>
          <w:sz w:val="32"/>
          <w:szCs w:val="32"/>
        </w:rPr>
      </w:pPr>
      <w:r w:rsidRPr="00980103">
        <w:rPr>
          <w:rFonts w:eastAsia="黑体"/>
          <w:sz w:val="32"/>
          <w:szCs w:val="32"/>
        </w:rPr>
        <w:t>第二十二条</w:t>
      </w:r>
      <w:r w:rsidRPr="00980103">
        <w:rPr>
          <w:rFonts w:eastAsia="黑体"/>
          <w:sz w:val="32"/>
          <w:szCs w:val="32"/>
        </w:rPr>
        <w:t xml:space="preserve">  </w:t>
      </w:r>
      <w:r w:rsidRPr="00980103">
        <w:rPr>
          <w:rFonts w:eastAsia="黑体"/>
          <w:sz w:val="32"/>
          <w:szCs w:val="32"/>
        </w:rPr>
        <w:t>创先争优。</w:t>
      </w:r>
      <w:r w:rsidRPr="00980103">
        <w:rPr>
          <w:rFonts w:eastAsia="仿宋"/>
          <w:sz w:val="32"/>
          <w:szCs w:val="32"/>
        </w:rPr>
        <w:t>争创政治引领力强、推动发展力强、改革创新力强、凝聚保障力强</w:t>
      </w:r>
      <w:r w:rsidRPr="00980103">
        <w:rPr>
          <w:rFonts w:eastAsia="仿宋"/>
          <w:sz w:val="32"/>
          <w:szCs w:val="32"/>
        </w:rPr>
        <w:t>“</w:t>
      </w:r>
      <w:r w:rsidRPr="00980103">
        <w:rPr>
          <w:rFonts w:eastAsia="仿宋"/>
          <w:sz w:val="32"/>
          <w:szCs w:val="32"/>
        </w:rPr>
        <w:t>四强</w:t>
      </w:r>
      <w:r w:rsidRPr="00980103">
        <w:rPr>
          <w:rFonts w:eastAsia="仿宋"/>
          <w:sz w:val="32"/>
          <w:szCs w:val="32"/>
        </w:rPr>
        <w:t>”</w:t>
      </w:r>
      <w:r w:rsidRPr="00980103">
        <w:rPr>
          <w:rFonts w:eastAsia="仿宋"/>
          <w:sz w:val="32"/>
          <w:szCs w:val="32"/>
        </w:rPr>
        <w:t>党组织。开展</w:t>
      </w:r>
      <w:r w:rsidRPr="00980103">
        <w:rPr>
          <w:rFonts w:eastAsia="仿宋"/>
          <w:sz w:val="32"/>
          <w:szCs w:val="32"/>
        </w:rPr>
        <w:t>“</w:t>
      </w:r>
      <w:r w:rsidRPr="00980103">
        <w:rPr>
          <w:rFonts w:eastAsia="仿宋"/>
          <w:sz w:val="32"/>
          <w:szCs w:val="32"/>
        </w:rPr>
        <w:t>一企一品牌</w:t>
      </w:r>
      <w:r w:rsidRPr="00980103">
        <w:rPr>
          <w:rFonts w:eastAsia="仿宋"/>
          <w:sz w:val="32"/>
          <w:szCs w:val="32"/>
        </w:rPr>
        <w:t>”</w:t>
      </w:r>
      <w:r w:rsidRPr="00980103">
        <w:rPr>
          <w:rFonts w:eastAsia="仿宋"/>
          <w:sz w:val="32"/>
          <w:szCs w:val="32"/>
        </w:rPr>
        <w:t>示范创建，打造党建工作特色品牌。开展争做政治素质优、岗位技能优、工作业绩优、群众评价优</w:t>
      </w:r>
      <w:r w:rsidRPr="00980103">
        <w:rPr>
          <w:rFonts w:eastAsia="仿宋"/>
          <w:sz w:val="32"/>
          <w:szCs w:val="32"/>
        </w:rPr>
        <w:t>“</w:t>
      </w:r>
      <w:r w:rsidRPr="00980103">
        <w:rPr>
          <w:rFonts w:eastAsia="仿宋"/>
          <w:sz w:val="32"/>
          <w:szCs w:val="32"/>
        </w:rPr>
        <w:t>四优</w:t>
      </w:r>
      <w:r w:rsidRPr="00980103">
        <w:rPr>
          <w:rFonts w:eastAsia="仿宋"/>
          <w:sz w:val="32"/>
          <w:szCs w:val="32"/>
        </w:rPr>
        <w:t>”</w:t>
      </w:r>
      <w:r w:rsidRPr="00980103">
        <w:rPr>
          <w:rFonts w:eastAsia="仿宋"/>
          <w:sz w:val="32"/>
          <w:szCs w:val="32"/>
        </w:rPr>
        <w:t>共产党员活动。开展</w:t>
      </w:r>
      <w:r w:rsidRPr="00980103">
        <w:rPr>
          <w:rFonts w:eastAsia="仿宋"/>
          <w:sz w:val="32"/>
          <w:szCs w:val="32"/>
        </w:rPr>
        <w:t>“</w:t>
      </w:r>
      <w:r w:rsidRPr="00980103">
        <w:rPr>
          <w:rFonts w:eastAsia="仿宋"/>
          <w:sz w:val="32"/>
          <w:szCs w:val="32"/>
        </w:rPr>
        <w:t>三亮三比三评</w:t>
      </w:r>
      <w:r w:rsidRPr="00980103">
        <w:rPr>
          <w:rFonts w:eastAsia="仿宋"/>
          <w:sz w:val="32"/>
          <w:szCs w:val="32"/>
        </w:rPr>
        <w:t>”</w:t>
      </w:r>
      <w:r w:rsidRPr="00980103">
        <w:rPr>
          <w:rFonts w:eastAsia="仿宋"/>
          <w:sz w:val="32"/>
          <w:szCs w:val="32"/>
        </w:rPr>
        <w:t>活动，引导党员戴党徽、亮身份，开展公开承诺，</w:t>
      </w:r>
      <w:r w:rsidRPr="00980103">
        <w:rPr>
          <w:rFonts w:eastAsia="仿宋"/>
          <w:sz w:val="32"/>
          <w:szCs w:val="32"/>
        </w:rPr>
        <w:lastRenderedPageBreak/>
        <w:t>设立</w:t>
      </w:r>
      <w:r w:rsidRPr="00980103">
        <w:rPr>
          <w:rFonts w:eastAsia="仿宋"/>
          <w:sz w:val="32"/>
          <w:szCs w:val="32"/>
        </w:rPr>
        <w:t>“</w:t>
      </w:r>
      <w:r w:rsidRPr="00980103">
        <w:rPr>
          <w:rFonts w:eastAsia="仿宋"/>
          <w:sz w:val="32"/>
          <w:szCs w:val="32"/>
        </w:rPr>
        <w:t>党员示范岗</w:t>
      </w:r>
      <w:r w:rsidRPr="00980103">
        <w:rPr>
          <w:rFonts w:eastAsia="仿宋"/>
          <w:sz w:val="32"/>
          <w:szCs w:val="32"/>
        </w:rPr>
        <w:t>”“</w:t>
      </w:r>
      <w:r w:rsidRPr="00980103">
        <w:rPr>
          <w:rFonts w:eastAsia="仿宋"/>
          <w:sz w:val="32"/>
          <w:szCs w:val="32"/>
        </w:rPr>
        <w:t>党员责任区</w:t>
      </w:r>
      <w:r w:rsidRPr="00980103">
        <w:rPr>
          <w:rFonts w:eastAsia="仿宋"/>
          <w:sz w:val="32"/>
          <w:szCs w:val="32"/>
        </w:rPr>
        <w:t>”</w:t>
      </w:r>
      <w:r w:rsidRPr="00980103">
        <w:rPr>
          <w:rFonts w:eastAsia="仿宋"/>
          <w:sz w:val="32"/>
          <w:szCs w:val="32"/>
        </w:rPr>
        <w:t>，开展党员技能比武、岗位竞赛，鼓励党员为企业发展献言献策，充分发挥党员的先锋模范作用。</w:t>
      </w:r>
    </w:p>
    <w:p w:rsidR="006C4F86" w:rsidRPr="00980103" w:rsidRDefault="006C4F86" w:rsidP="00E45F71">
      <w:pPr>
        <w:spacing w:line="600" w:lineRule="exact"/>
        <w:ind w:firstLineChars="200" w:firstLine="640"/>
        <w:rPr>
          <w:rFonts w:eastAsia="仿宋"/>
          <w:sz w:val="32"/>
          <w:szCs w:val="32"/>
        </w:rPr>
      </w:pPr>
      <w:r w:rsidRPr="00980103">
        <w:rPr>
          <w:rFonts w:eastAsia="黑体"/>
          <w:sz w:val="32"/>
          <w:szCs w:val="32"/>
        </w:rPr>
        <w:t>第二十三条</w:t>
      </w:r>
      <w:r w:rsidRPr="00980103">
        <w:rPr>
          <w:rFonts w:eastAsia="黑体"/>
          <w:sz w:val="32"/>
          <w:szCs w:val="32"/>
        </w:rPr>
        <w:t xml:space="preserve">  </w:t>
      </w:r>
      <w:r w:rsidRPr="00980103">
        <w:rPr>
          <w:rFonts w:eastAsia="黑体"/>
          <w:sz w:val="32"/>
          <w:szCs w:val="32"/>
        </w:rPr>
        <w:t>服务职工群众。</w:t>
      </w:r>
      <w:r w:rsidRPr="00980103">
        <w:rPr>
          <w:rFonts w:eastAsia="仿宋"/>
          <w:sz w:val="32"/>
          <w:szCs w:val="32"/>
        </w:rPr>
        <w:t>建立企业党委领导班子成员联系基层党支部，党支部领导班子成员联系党员、职工制度。建立困难党员职工名册，探索完善职工维权和帮困救助工作机制。</w:t>
      </w:r>
    </w:p>
    <w:p w:rsidR="006C4F86" w:rsidRPr="00980103" w:rsidRDefault="006C4F86" w:rsidP="00E45F71">
      <w:pPr>
        <w:spacing w:line="600" w:lineRule="exact"/>
        <w:ind w:firstLineChars="200" w:firstLine="640"/>
        <w:rPr>
          <w:rFonts w:eastAsia="仿宋"/>
          <w:sz w:val="32"/>
          <w:szCs w:val="32"/>
        </w:rPr>
      </w:pPr>
      <w:r w:rsidRPr="00980103">
        <w:rPr>
          <w:rFonts w:eastAsia="黑体"/>
          <w:sz w:val="32"/>
          <w:szCs w:val="32"/>
        </w:rPr>
        <w:t>第二十四条</w:t>
      </w:r>
      <w:r w:rsidRPr="00980103">
        <w:rPr>
          <w:rFonts w:eastAsia="黑体"/>
          <w:sz w:val="32"/>
          <w:szCs w:val="32"/>
        </w:rPr>
        <w:t xml:space="preserve">  </w:t>
      </w:r>
      <w:r w:rsidRPr="00980103">
        <w:rPr>
          <w:rFonts w:eastAsia="黑体"/>
          <w:sz w:val="32"/>
          <w:szCs w:val="32"/>
        </w:rPr>
        <w:t>发挥工青妇作用。</w:t>
      </w:r>
      <w:r w:rsidRPr="00980103">
        <w:rPr>
          <w:rFonts w:eastAsia="仿宋"/>
          <w:sz w:val="32"/>
          <w:szCs w:val="32"/>
        </w:rPr>
        <w:t>加强党对群众组织的领导，以党建带工建、带团建、带妇建，企业党组织定期听取工会、共青团、职代会的工作汇报，帮助解决困难和问题，支持群众组织依法行使职权。</w:t>
      </w:r>
    </w:p>
    <w:p w:rsidR="006C4F86" w:rsidRPr="00980103" w:rsidRDefault="006C4F86" w:rsidP="00E45F71">
      <w:pPr>
        <w:spacing w:line="600" w:lineRule="exact"/>
        <w:ind w:firstLineChars="200" w:firstLine="640"/>
        <w:rPr>
          <w:rFonts w:eastAsia="仿宋"/>
          <w:sz w:val="32"/>
          <w:szCs w:val="32"/>
        </w:rPr>
      </w:pPr>
    </w:p>
    <w:p w:rsidR="006C4F86" w:rsidRPr="00980103" w:rsidRDefault="006C4F86" w:rsidP="00980103">
      <w:pPr>
        <w:spacing w:line="600" w:lineRule="exact"/>
        <w:ind w:firstLineChars="200" w:firstLine="640"/>
        <w:jc w:val="center"/>
        <w:outlineLvl w:val="1"/>
        <w:rPr>
          <w:rFonts w:eastAsia="黑体"/>
          <w:sz w:val="32"/>
          <w:szCs w:val="32"/>
        </w:rPr>
      </w:pPr>
      <w:bookmarkStart w:id="30" w:name="_Toc513065118"/>
      <w:r w:rsidRPr="00980103">
        <w:rPr>
          <w:rFonts w:eastAsia="黑体"/>
          <w:sz w:val="32"/>
          <w:szCs w:val="32"/>
        </w:rPr>
        <w:t>第六章</w:t>
      </w:r>
      <w:r w:rsidRPr="00980103">
        <w:rPr>
          <w:rFonts w:eastAsia="黑体"/>
          <w:sz w:val="32"/>
          <w:szCs w:val="32"/>
        </w:rPr>
        <w:t xml:space="preserve">  </w:t>
      </w:r>
      <w:r w:rsidRPr="00980103">
        <w:rPr>
          <w:rFonts w:eastAsia="黑体"/>
          <w:sz w:val="32"/>
          <w:szCs w:val="32"/>
        </w:rPr>
        <w:t>工作运行机制</w:t>
      </w:r>
      <w:bookmarkEnd w:id="30"/>
    </w:p>
    <w:p w:rsidR="006C4F86" w:rsidRPr="00980103" w:rsidRDefault="006C4F86" w:rsidP="00E45F71">
      <w:pPr>
        <w:spacing w:line="600" w:lineRule="exact"/>
        <w:ind w:firstLineChars="200" w:firstLine="640"/>
        <w:rPr>
          <w:rFonts w:eastAsia="仿宋"/>
          <w:sz w:val="32"/>
          <w:szCs w:val="32"/>
        </w:rPr>
      </w:pPr>
    </w:p>
    <w:p w:rsidR="006C4F86" w:rsidRPr="00980103" w:rsidRDefault="006C4F86" w:rsidP="00E45F71">
      <w:pPr>
        <w:spacing w:line="600" w:lineRule="exact"/>
        <w:ind w:firstLineChars="200" w:firstLine="640"/>
        <w:rPr>
          <w:rFonts w:eastAsia="仿宋"/>
          <w:sz w:val="32"/>
          <w:szCs w:val="32"/>
        </w:rPr>
      </w:pPr>
      <w:r w:rsidRPr="00980103">
        <w:rPr>
          <w:rFonts w:eastAsia="黑体"/>
          <w:sz w:val="32"/>
          <w:szCs w:val="32"/>
        </w:rPr>
        <w:t>第二十五条</w:t>
      </w:r>
      <w:r w:rsidRPr="00980103">
        <w:rPr>
          <w:rFonts w:eastAsia="黑体"/>
          <w:sz w:val="32"/>
          <w:szCs w:val="32"/>
        </w:rPr>
        <w:t xml:space="preserve">  </w:t>
      </w:r>
      <w:r w:rsidRPr="00980103">
        <w:rPr>
          <w:rFonts w:eastAsia="黑体"/>
          <w:sz w:val="32"/>
          <w:szCs w:val="32"/>
        </w:rPr>
        <w:t>民主决策机制。</w:t>
      </w:r>
      <w:r w:rsidRPr="00980103">
        <w:rPr>
          <w:rFonts w:eastAsia="仿宋"/>
          <w:sz w:val="32"/>
          <w:szCs w:val="32"/>
        </w:rPr>
        <w:t>落实好</w:t>
      </w:r>
      <w:r w:rsidRPr="00980103">
        <w:rPr>
          <w:rFonts w:eastAsia="仿宋"/>
          <w:sz w:val="32"/>
          <w:szCs w:val="32"/>
        </w:rPr>
        <w:t>“</w:t>
      </w:r>
      <w:r w:rsidRPr="00980103">
        <w:rPr>
          <w:rFonts w:eastAsia="仿宋"/>
          <w:sz w:val="32"/>
          <w:szCs w:val="32"/>
        </w:rPr>
        <w:t>国有企业党委研究讨论是董事会、经理层决策重大问题的前置程序</w:t>
      </w:r>
      <w:r w:rsidRPr="00980103">
        <w:rPr>
          <w:rFonts w:eastAsia="仿宋"/>
          <w:sz w:val="32"/>
          <w:szCs w:val="32"/>
        </w:rPr>
        <w:t>”</w:t>
      </w:r>
      <w:r w:rsidRPr="00980103">
        <w:rPr>
          <w:rFonts w:eastAsia="仿宋"/>
          <w:sz w:val="32"/>
          <w:szCs w:val="32"/>
        </w:rPr>
        <w:t>的规定，按照</w:t>
      </w:r>
      <w:r w:rsidRPr="00980103">
        <w:rPr>
          <w:rFonts w:eastAsia="仿宋"/>
          <w:sz w:val="32"/>
          <w:szCs w:val="32"/>
        </w:rPr>
        <w:t>“</w:t>
      </w:r>
      <w:r w:rsidRPr="00980103">
        <w:rPr>
          <w:rFonts w:eastAsia="仿宋"/>
          <w:sz w:val="32"/>
          <w:szCs w:val="32"/>
        </w:rPr>
        <w:t>集体领导、民主集中、个别酝酿、会议决定</w:t>
      </w:r>
      <w:r w:rsidRPr="00980103">
        <w:rPr>
          <w:rFonts w:eastAsia="仿宋"/>
          <w:sz w:val="32"/>
          <w:szCs w:val="32"/>
        </w:rPr>
        <w:t>”</w:t>
      </w:r>
      <w:r w:rsidRPr="00980103">
        <w:rPr>
          <w:rFonts w:eastAsia="仿宋"/>
          <w:sz w:val="32"/>
          <w:szCs w:val="32"/>
        </w:rPr>
        <w:t>的原则，完善党委会、总支部委员会、支部委员会议事规则和决策程序。涉及企业改革发展全局的重大问题，广泛征求基层党组织、党代表、职工代表的意见。通畅党员参与党内事务渠道，落实党员民主权利。</w:t>
      </w:r>
    </w:p>
    <w:p w:rsidR="006C4F86" w:rsidRPr="00980103" w:rsidRDefault="006C4F86" w:rsidP="00E45F71">
      <w:pPr>
        <w:spacing w:line="600" w:lineRule="exact"/>
        <w:ind w:firstLineChars="200" w:firstLine="640"/>
        <w:rPr>
          <w:rFonts w:eastAsia="仿宋"/>
          <w:sz w:val="32"/>
          <w:szCs w:val="32"/>
        </w:rPr>
      </w:pPr>
      <w:r w:rsidRPr="00980103">
        <w:rPr>
          <w:rFonts w:eastAsia="黑体"/>
          <w:sz w:val="32"/>
          <w:szCs w:val="32"/>
        </w:rPr>
        <w:t>第二十六条</w:t>
      </w:r>
      <w:r w:rsidRPr="00980103">
        <w:rPr>
          <w:rFonts w:eastAsia="黑体"/>
          <w:sz w:val="32"/>
          <w:szCs w:val="32"/>
        </w:rPr>
        <w:t xml:space="preserve">  </w:t>
      </w:r>
      <w:r w:rsidRPr="00980103">
        <w:rPr>
          <w:rFonts w:eastAsia="黑体"/>
          <w:sz w:val="32"/>
          <w:szCs w:val="32"/>
        </w:rPr>
        <w:t>责任落实机制。</w:t>
      </w:r>
      <w:r w:rsidRPr="00980103">
        <w:rPr>
          <w:rFonts w:eastAsia="仿宋"/>
          <w:sz w:val="32"/>
          <w:szCs w:val="32"/>
        </w:rPr>
        <w:t>党组织认真履行主体责任，党组织书记履行第一责任人的责任，专职副书记履行直接责任，班子成员落实</w:t>
      </w:r>
      <w:r w:rsidRPr="00980103">
        <w:rPr>
          <w:rFonts w:eastAsia="仿宋"/>
          <w:sz w:val="32"/>
          <w:szCs w:val="32"/>
        </w:rPr>
        <w:t>“</w:t>
      </w:r>
      <w:r w:rsidRPr="00980103">
        <w:rPr>
          <w:rFonts w:eastAsia="仿宋"/>
          <w:sz w:val="32"/>
          <w:szCs w:val="32"/>
        </w:rPr>
        <w:t>一岗双责</w:t>
      </w:r>
      <w:r w:rsidRPr="00980103">
        <w:rPr>
          <w:rFonts w:eastAsia="仿宋"/>
          <w:sz w:val="32"/>
          <w:szCs w:val="32"/>
        </w:rPr>
        <w:t>”</w:t>
      </w:r>
      <w:r w:rsidRPr="00980103">
        <w:rPr>
          <w:rFonts w:eastAsia="仿宋"/>
          <w:sz w:val="32"/>
          <w:szCs w:val="32"/>
        </w:rPr>
        <w:t>。企业党组织专题研究党建工作每年不少于</w:t>
      </w:r>
      <w:r w:rsidRPr="00980103">
        <w:rPr>
          <w:rFonts w:eastAsia="仿宋"/>
          <w:sz w:val="32"/>
          <w:szCs w:val="32"/>
        </w:rPr>
        <w:t>2</w:t>
      </w:r>
      <w:r w:rsidRPr="00980103">
        <w:rPr>
          <w:rFonts w:eastAsia="仿宋"/>
          <w:sz w:val="32"/>
          <w:szCs w:val="32"/>
        </w:rPr>
        <w:t>次。全面推行国有企业党组织书记抓党建述职评议。</w:t>
      </w:r>
    </w:p>
    <w:p w:rsidR="006C4F86" w:rsidRPr="00980103" w:rsidRDefault="006C4F86" w:rsidP="00E45F71">
      <w:pPr>
        <w:spacing w:line="600" w:lineRule="exact"/>
        <w:ind w:firstLineChars="200" w:firstLine="640"/>
        <w:rPr>
          <w:rFonts w:eastAsia="仿宋"/>
          <w:sz w:val="32"/>
          <w:szCs w:val="32"/>
        </w:rPr>
      </w:pPr>
    </w:p>
    <w:p w:rsidR="006C4F86" w:rsidRPr="00980103" w:rsidRDefault="006C4F86" w:rsidP="00980103">
      <w:pPr>
        <w:spacing w:line="600" w:lineRule="exact"/>
        <w:ind w:firstLineChars="200" w:firstLine="640"/>
        <w:jc w:val="center"/>
        <w:outlineLvl w:val="1"/>
        <w:rPr>
          <w:rFonts w:eastAsia="黑体"/>
          <w:sz w:val="32"/>
          <w:szCs w:val="32"/>
        </w:rPr>
      </w:pPr>
      <w:bookmarkStart w:id="31" w:name="_Toc513065119"/>
      <w:r w:rsidRPr="00980103">
        <w:rPr>
          <w:rFonts w:eastAsia="黑体"/>
          <w:sz w:val="32"/>
          <w:szCs w:val="32"/>
        </w:rPr>
        <w:t>第七章</w:t>
      </w:r>
      <w:r w:rsidRPr="00980103">
        <w:rPr>
          <w:rFonts w:eastAsia="黑体"/>
          <w:sz w:val="32"/>
          <w:szCs w:val="32"/>
        </w:rPr>
        <w:t xml:space="preserve">  </w:t>
      </w:r>
      <w:r w:rsidRPr="00980103">
        <w:rPr>
          <w:rFonts w:eastAsia="黑体"/>
          <w:sz w:val="32"/>
          <w:szCs w:val="32"/>
        </w:rPr>
        <w:t>工作保障</w:t>
      </w:r>
      <w:bookmarkEnd w:id="31"/>
    </w:p>
    <w:p w:rsidR="006C4F86" w:rsidRPr="00980103" w:rsidRDefault="006C4F86" w:rsidP="00E45F71">
      <w:pPr>
        <w:spacing w:line="600" w:lineRule="exact"/>
        <w:ind w:firstLineChars="200" w:firstLine="640"/>
        <w:rPr>
          <w:rFonts w:eastAsia="仿宋"/>
          <w:sz w:val="32"/>
          <w:szCs w:val="32"/>
        </w:rPr>
      </w:pPr>
    </w:p>
    <w:p w:rsidR="006C4F86" w:rsidRPr="00980103" w:rsidRDefault="006C4F86" w:rsidP="00E45F71">
      <w:pPr>
        <w:spacing w:line="600" w:lineRule="exact"/>
        <w:ind w:firstLineChars="200" w:firstLine="640"/>
        <w:rPr>
          <w:rFonts w:eastAsia="仿宋"/>
          <w:sz w:val="32"/>
          <w:szCs w:val="32"/>
        </w:rPr>
      </w:pPr>
      <w:r w:rsidRPr="00980103">
        <w:rPr>
          <w:rFonts w:eastAsia="黑体"/>
          <w:sz w:val="32"/>
          <w:szCs w:val="32"/>
        </w:rPr>
        <w:t>第二十七条</w:t>
      </w:r>
      <w:r w:rsidRPr="00980103">
        <w:rPr>
          <w:rFonts w:eastAsia="黑体"/>
          <w:sz w:val="32"/>
          <w:szCs w:val="32"/>
        </w:rPr>
        <w:t xml:space="preserve">  </w:t>
      </w:r>
      <w:r w:rsidRPr="00980103">
        <w:rPr>
          <w:rFonts w:eastAsia="黑体"/>
          <w:sz w:val="32"/>
          <w:szCs w:val="32"/>
        </w:rPr>
        <w:t>人员经费。</w:t>
      </w:r>
      <w:r w:rsidRPr="00980103">
        <w:rPr>
          <w:rFonts w:eastAsia="仿宋"/>
          <w:sz w:val="32"/>
          <w:szCs w:val="32"/>
        </w:rPr>
        <w:t>党务专职工作者按职工总数的</w:t>
      </w:r>
      <w:r w:rsidRPr="00980103">
        <w:rPr>
          <w:rFonts w:eastAsia="仿宋"/>
          <w:sz w:val="32"/>
          <w:szCs w:val="32"/>
        </w:rPr>
        <w:t>1%</w:t>
      </w:r>
      <w:r w:rsidRPr="00980103">
        <w:rPr>
          <w:rFonts w:eastAsia="仿宋"/>
          <w:sz w:val="32"/>
          <w:szCs w:val="32"/>
        </w:rPr>
        <w:t>左右配备。党建工作经费按企业上年度工资总额的</w:t>
      </w:r>
      <w:r w:rsidRPr="00980103">
        <w:rPr>
          <w:rFonts w:eastAsia="仿宋"/>
          <w:sz w:val="32"/>
          <w:szCs w:val="32"/>
        </w:rPr>
        <w:t>1%</w:t>
      </w:r>
      <w:r w:rsidRPr="00980103">
        <w:rPr>
          <w:rFonts w:eastAsia="仿宋"/>
          <w:sz w:val="32"/>
          <w:szCs w:val="32"/>
        </w:rPr>
        <w:t>左右纳入企业管理费用税前列支。</w:t>
      </w:r>
    </w:p>
    <w:p w:rsidR="006C4F86" w:rsidRPr="00980103" w:rsidRDefault="006C4F86" w:rsidP="00E45F71">
      <w:pPr>
        <w:spacing w:line="600" w:lineRule="exact"/>
        <w:ind w:firstLineChars="200" w:firstLine="640"/>
        <w:rPr>
          <w:rFonts w:eastAsia="仿宋"/>
          <w:sz w:val="32"/>
          <w:szCs w:val="32"/>
        </w:rPr>
      </w:pPr>
      <w:r w:rsidRPr="00980103">
        <w:rPr>
          <w:rFonts w:eastAsia="黑体"/>
          <w:sz w:val="32"/>
          <w:szCs w:val="32"/>
        </w:rPr>
        <w:t>第二十八条</w:t>
      </w:r>
      <w:r w:rsidRPr="00980103">
        <w:rPr>
          <w:rFonts w:eastAsia="黑体"/>
          <w:sz w:val="32"/>
          <w:szCs w:val="32"/>
        </w:rPr>
        <w:t xml:space="preserve">  </w:t>
      </w:r>
      <w:r w:rsidRPr="00980103">
        <w:rPr>
          <w:rFonts w:eastAsia="黑体"/>
          <w:sz w:val="32"/>
          <w:szCs w:val="32"/>
        </w:rPr>
        <w:t>场所建设。</w:t>
      </w:r>
      <w:r w:rsidRPr="00980103">
        <w:rPr>
          <w:rFonts w:eastAsia="仿宋"/>
          <w:sz w:val="32"/>
          <w:szCs w:val="32"/>
        </w:rPr>
        <w:t>加强活动阵地建设，根据企业规模和党员人数，按照</w:t>
      </w:r>
      <w:r w:rsidRPr="00980103">
        <w:rPr>
          <w:rFonts w:eastAsia="仿宋"/>
          <w:sz w:val="32"/>
          <w:szCs w:val="32"/>
        </w:rPr>
        <w:t>“</w:t>
      </w:r>
      <w:r w:rsidRPr="00980103">
        <w:rPr>
          <w:rFonts w:eastAsia="仿宋"/>
          <w:sz w:val="32"/>
          <w:szCs w:val="32"/>
        </w:rPr>
        <w:t>标识统一、设施完善、功能齐全、管理规范、活动经常、作用明显</w:t>
      </w:r>
      <w:r w:rsidRPr="00980103">
        <w:rPr>
          <w:rFonts w:eastAsia="仿宋"/>
          <w:sz w:val="32"/>
          <w:szCs w:val="32"/>
        </w:rPr>
        <w:t>”</w:t>
      </w:r>
      <w:r w:rsidRPr="00980103">
        <w:rPr>
          <w:rFonts w:eastAsia="仿宋"/>
          <w:sz w:val="32"/>
          <w:szCs w:val="32"/>
        </w:rPr>
        <w:t>的要求，建设多功能的</w:t>
      </w:r>
      <w:r w:rsidRPr="00980103">
        <w:rPr>
          <w:rFonts w:eastAsia="仿宋"/>
          <w:sz w:val="32"/>
          <w:szCs w:val="32"/>
        </w:rPr>
        <w:t>“</w:t>
      </w:r>
      <w:r w:rsidRPr="00980103">
        <w:rPr>
          <w:rFonts w:eastAsia="仿宋"/>
          <w:sz w:val="32"/>
          <w:szCs w:val="32"/>
        </w:rPr>
        <w:t>共产党员之家</w:t>
      </w:r>
      <w:r w:rsidRPr="00980103">
        <w:rPr>
          <w:rFonts w:eastAsia="仿宋"/>
          <w:sz w:val="32"/>
          <w:szCs w:val="32"/>
        </w:rPr>
        <w:t>”</w:t>
      </w:r>
      <w:r w:rsidRPr="00980103">
        <w:rPr>
          <w:rFonts w:eastAsia="仿宋"/>
          <w:sz w:val="32"/>
          <w:szCs w:val="32"/>
        </w:rPr>
        <w:t>，确保基层党组织学习有场所、活动有设施、服务有保障。规范设置党建版面，版面内容应有党旗誓词、组织架构、议事规则、行为规范、党内生活、创先争优等基本内容。</w:t>
      </w:r>
    </w:p>
    <w:p w:rsidR="006C4F86" w:rsidRPr="00980103" w:rsidRDefault="006C4F86" w:rsidP="00E45F71">
      <w:pPr>
        <w:spacing w:line="600" w:lineRule="exact"/>
        <w:ind w:firstLineChars="200" w:firstLine="640"/>
        <w:rPr>
          <w:rFonts w:eastAsia="仿宋"/>
          <w:sz w:val="32"/>
          <w:szCs w:val="32"/>
        </w:rPr>
      </w:pPr>
      <w:r w:rsidRPr="00980103">
        <w:rPr>
          <w:rFonts w:eastAsia="黑体"/>
          <w:sz w:val="32"/>
          <w:szCs w:val="32"/>
        </w:rPr>
        <w:t>第二十九条</w:t>
      </w:r>
      <w:r w:rsidRPr="00980103">
        <w:rPr>
          <w:rFonts w:eastAsia="黑体"/>
          <w:sz w:val="32"/>
          <w:szCs w:val="32"/>
        </w:rPr>
        <w:t xml:space="preserve">  </w:t>
      </w:r>
      <w:r w:rsidRPr="00980103">
        <w:rPr>
          <w:rFonts w:eastAsia="黑体"/>
          <w:sz w:val="32"/>
          <w:szCs w:val="32"/>
        </w:rPr>
        <w:t>档案资料。</w:t>
      </w:r>
      <w:r w:rsidRPr="00980103">
        <w:rPr>
          <w:rFonts w:eastAsia="仿宋"/>
          <w:sz w:val="32"/>
          <w:szCs w:val="32"/>
        </w:rPr>
        <w:t>党建档案资料管理规范，建立</w:t>
      </w:r>
      <w:r w:rsidRPr="00980103">
        <w:rPr>
          <w:rFonts w:eastAsia="仿宋"/>
          <w:sz w:val="32"/>
          <w:szCs w:val="32"/>
        </w:rPr>
        <w:t>“</w:t>
      </w:r>
      <w:r w:rsidRPr="00980103">
        <w:rPr>
          <w:rFonts w:eastAsia="仿宋"/>
          <w:sz w:val="32"/>
          <w:szCs w:val="32"/>
        </w:rPr>
        <w:t>三册四簿</w:t>
      </w:r>
      <w:r w:rsidRPr="00980103">
        <w:rPr>
          <w:rFonts w:eastAsia="仿宋"/>
          <w:sz w:val="32"/>
          <w:szCs w:val="32"/>
        </w:rPr>
        <w:t>”</w:t>
      </w:r>
      <w:r w:rsidRPr="00980103">
        <w:rPr>
          <w:rFonts w:eastAsia="仿宋"/>
          <w:sz w:val="32"/>
          <w:szCs w:val="32"/>
        </w:rPr>
        <w:t>档案，即党员基本信息名册，入党积极分子和发展对象名册，老党员、困难党员等特殊群体党员名册，支部学习工作记录簿、支部组织生活记实簿、联系服务群众记录簿、党费收缴使用账簿。按一人一档，集中规范管理党员档案。</w:t>
      </w:r>
    </w:p>
    <w:p w:rsidR="00E45F71" w:rsidRPr="00980103" w:rsidRDefault="00E45F71" w:rsidP="00E45F71">
      <w:pPr>
        <w:spacing w:line="600" w:lineRule="exact"/>
        <w:ind w:firstLineChars="200" w:firstLine="640"/>
        <w:jc w:val="center"/>
        <w:rPr>
          <w:rFonts w:eastAsia="方正小标宋简体"/>
          <w:sz w:val="32"/>
          <w:szCs w:val="32"/>
        </w:rPr>
      </w:pPr>
    </w:p>
    <w:p w:rsidR="00E45F71" w:rsidRPr="00980103" w:rsidRDefault="00B00465" w:rsidP="00980103">
      <w:pPr>
        <w:spacing w:line="600" w:lineRule="exact"/>
        <w:jc w:val="center"/>
        <w:outlineLvl w:val="0"/>
        <w:rPr>
          <w:rFonts w:eastAsia="方正小标宋简体"/>
          <w:sz w:val="32"/>
          <w:szCs w:val="32"/>
        </w:rPr>
      </w:pPr>
      <w:bookmarkStart w:id="32" w:name="_Toc513065120"/>
      <w:r>
        <w:rPr>
          <w:rFonts w:eastAsia="方正小标宋简体"/>
          <w:sz w:val="32"/>
          <w:szCs w:val="32"/>
        </w:rPr>
        <w:br w:type="page"/>
      </w:r>
      <w:r w:rsidR="00980103" w:rsidRPr="00980103">
        <w:rPr>
          <w:rFonts w:eastAsia="方正小标宋简体"/>
          <w:sz w:val="32"/>
          <w:szCs w:val="32"/>
        </w:rPr>
        <w:lastRenderedPageBreak/>
        <w:t>XX</w:t>
      </w:r>
      <w:r w:rsidR="00E45F71" w:rsidRPr="00980103">
        <w:rPr>
          <w:rFonts w:eastAsia="方正小标宋简体"/>
          <w:sz w:val="32"/>
          <w:szCs w:val="32"/>
        </w:rPr>
        <w:t>市非公有制经济组织、社会组织基层党组织规范化建设细则</w:t>
      </w:r>
      <w:bookmarkEnd w:id="32"/>
    </w:p>
    <w:p w:rsidR="00E45F71" w:rsidRPr="00980103" w:rsidRDefault="00E45F71" w:rsidP="00E45F71">
      <w:pPr>
        <w:spacing w:line="600" w:lineRule="exact"/>
        <w:rPr>
          <w:rFonts w:eastAsia="仿宋"/>
          <w:sz w:val="32"/>
          <w:szCs w:val="32"/>
        </w:rPr>
      </w:pPr>
    </w:p>
    <w:p w:rsidR="00E45F71" w:rsidRPr="00980103" w:rsidRDefault="00E45F71" w:rsidP="00E45F71">
      <w:pPr>
        <w:spacing w:line="600" w:lineRule="exact"/>
        <w:ind w:firstLineChars="200" w:firstLine="640"/>
        <w:rPr>
          <w:rFonts w:eastAsia="仿宋"/>
          <w:sz w:val="32"/>
          <w:szCs w:val="32"/>
        </w:rPr>
      </w:pPr>
      <w:r w:rsidRPr="00980103">
        <w:rPr>
          <w:rFonts w:eastAsia="仿宋"/>
          <w:sz w:val="32"/>
          <w:szCs w:val="32"/>
        </w:rPr>
        <w:t>根据《中国共产党章程》《关于加强和改进非公有制企业党的建设工作的意见</w:t>
      </w:r>
      <w:r w:rsidRPr="00980103">
        <w:rPr>
          <w:rFonts w:eastAsia="仿宋"/>
          <w:sz w:val="32"/>
          <w:szCs w:val="32"/>
        </w:rPr>
        <w:t>(</w:t>
      </w:r>
      <w:r w:rsidRPr="00980103">
        <w:rPr>
          <w:rFonts w:eastAsia="仿宋"/>
          <w:sz w:val="32"/>
          <w:szCs w:val="32"/>
        </w:rPr>
        <w:t>试行</w:t>
      </w:r>
      <w:r w:rsidRPr="00980103">
        <w:rPr>
          <w:rFonts w:eastAsia="仿宋"/>
          <w:sz w:val="32"/>
          <w:szCs w:val="32"/>
        </w:rPr>
        <w:t>)</w:t>
      </w:r>
      <w:r w:rsidRPr="00980103">
        <w:rPr>
          <w:rFonts w:eastAsia="仿宋"/>
          <w:sz w:val="32"/>
          <w:szCs w:val="32"/>
        </w:rPr>
        <w:t>》、《关于加强社会组织党的建设工作意见（试行）》及中央、省委、市委有关文件精神，制定本细则。本细则适用全市非公有制经济组织党组织，社会团体、民办非企业单位、基金会、社会中介组织及城市社区社会组织等党组织。</w:t>
      </w:r>
    </w:p>
    <w:p w:rsidR="00E45F71" w:rsidRPr="00980103" w:rsidRDefault="00E45F71" w:rsidP="00E45F71">
      <w:pPr>
        <w:spacing w:line="600" w:lineRule="exact"/>
        <w:ind w:firstLineChars="200" w:firstLine="640"/>
        <w:rPr>
          <w:rFonts w:eastAsia="仿宋"/>
          <w:sz w:val="32"/>
          <w:szCs w:val="32"/>
        </w:rPr>
      </w:pPr>
    </w:p>
    <w:p w:rsidR="00E45F71" w:rsidRPr="00980103" w:rsidRDefault="00E45F71" w:rsidP="00980103">
      <w:pPr>
        <w:spacing w:line="600" w:lineRule="exact"/>
        <w:ind w:firstLineChars="200" w:firstLine="640"/>
        <w:jc w:val="center"/>
        <w:outlineLvl w:val="1"/>
        <w:rPr>
          <w:rFonts w:eastAsia="黑体"/>
          <w:sz w:val="32"/>
          <w:szCs w:val="32"/>
        </w:rPr>
      </w:pPr>
      <w:bookmarkStart w:id="33" w:name="_Toc513065121"/>
      <w:r w:rsidRPr="00980103">
        <w:rPr>
          <w:rFonts w:eastAsia="黑体"/>
          <w:sz w:val="32"/>
          <w:szCs w:val="32"/>
        </w:rPr>
        <w:t>第一章</w:t>
      </w:r>
      <w:r w:rsidRPr="00980103">
        <w:rPr>
          <w:rFonts w:eastAsia="黑体"/>
          <w:sz w:val="32"/>
          <w:szCs w:val="32"/>
        </w:rPr>
        <w:t xml:space="preserve">  </w:t>
      </w:r>
      <w:r w:rsidRPr="00980103">
        <w:rPr>
          <w:rFonts w:eastAsia="黑体"/>
          <w:sz w:val="32"/>
          <w:szCs w:val="32"/>
        </w:rPr>
        <w:t>组织设置</w:t>
      </w:r>
      <w:bookmarkEnd w:id="33"/>
    </w:p>
    <w:p w:rsidR="00E45F71" w:rsidRPr="00980103" w:rsidRDefault="00E45F71" w:rsidP="00E45F71">
      <w:pPr>
        <w:spacing w:line="600" w:lineRule="exact"/>
        <w:ind w:firstLineChars="200" w:firstLine="640"/>
        <w:rPr>
          <w:rFonts w:eastAsia="仿宋"/>
          <w:sz w:val="32"/>
          <w:szCs w:val="32"/>
        </w:rPr>
      </w:pPr>
    </w:p>
    <w:p w:rsidR="00E45F71" w:rsidRPr="00980103" w:rsidRDefault="00E45F71" w:rsidP="00E45F71">
      <w:pPr>
        <w:spacing w:line="600" w:lineRule="exact"/>
        <w:ind w:firstLineChars="200" w:firstLine="640"/>
        <w:rPr>
          <w:rFonts w:eastAsia="仿宋"/>
          <w:sz w:val="32"/>
          <w:szCs w:val="32"/>
        </w:rPr>
      </w:pPr>
      <w:r w:rsidRPr="00980103">
        <w:rPr>
          <w:rFonts w:eastAsia="黑体"/>
          <w:sz w:val="32"/>
          <w:szCs w:val="32"/>
        </w:rPr>
        <w:t>第一条</w:t>
      </w:r>
      <w:r w:rsidRPr="00980103">
        <w:rPr>
          <w:rFonts w:eastAsia="黑体"/>
          <w:sz w:val="32"/>
          <w:szCs w:val="32"/>
        </w:rPr>
        <w:t xml:space="preserve">  </w:t>
      </w:r>
      <w:r w:rsidRPr="00980103">
        <w:rPr>
          <w:rFonts w:eastAsia="黑体"/>
          <w:sz w:val="32"/>
          <w:szCs w:val="32"/>
        </w:rPr>
        <w:t>设置形式。</w:t>
      </w:r>
      <w:r w:rsidRPr="00980103">
        <w:rPr>
          <w:rFonts w:eastAsia="仿宋"/>
          <w:sz w:val="32"/>
          <w:szCs w:val="32"/>
        </w:rPr>
        <w:t>非公经济组织和社会组织中正式党员</w:t>
      </w:r>
      <w:r w:rsidRPr="00980103">
        <w:rPr>
          <w:rFonts w:eastAsia="仿宋"/>
          <w:sz w:val="32"/>
          <w:szCs w:val="32"/>
        </w:rPr>
        <w:t>3</w:t>
      </w:r>
      <w:r w:rsidRPr="00980103">
        <w:rPr>
          <w:rFonts w:eastAsia="仿宋"/>
          <w:sz w:val="32"/>
          <w:szCs w:val="32"/>
        </w:rPr>
        <w:t>人以上的设立党支部，原则上，党员人数超过</w:t>
      </w:r>
      <w:r w:rsidRPr="00980103">
        <w:rPr>
          <w:rFonts w:eastAsia="仿宋"/>
          <w:sz w:val="32"/>
          <w:szCs w:val="32"/>
        </w:rPr>
        <w:t>50</w:t>
      </w:r>
      <w:r w:rsidRPr="00980103">
        <w:rPr>
          <w:rFonts w:eastAsia="仿宋"/>
          <w:sz w:val="32"/>
          <w:szCs w:val="32"/>
        </w:rPr>
        <w:t>人、不足</w:t>
      </w:r>
      <w:r w:rsidRPr="00980103">
        <w:rPr>
          <w:rFonts w:eastAsia="仿宋"/>
          <w:sz w:val="32"/>
          <w:szCs w:val="32"/>
        </w:rPr>
        <w:t>100</w:t>
      </w:r>
      <w:r w:rsidRPr="00980103">
        <w:rPr>
          <w:rFonts w:eastAsia="仿宋"/>
          <w:sz w:val="32"/>
          <w:szCs w:val="32"/>
        </w:rPr>
        <w:t>人的设立党总支部，党员人数达</w:t>
      </w:r>
      <w:r w:rsidRPr="00980103">
        <w:rPr>
          <w:rFonts w:eastAsia="仿宋"/>
          <w:sz w:val="32"/>
          <w:szCs w:val="32"/>
        </w:rPr>
        <w:t>100</w:t>
      </w:r>
      <w:r w:rsidRPr="00980103">
        <w:rPr>
          <w:rFonts w:eastAsia="仿宋"/>
          <w:sz w:val="32"/>
          <w:szCs w:val="32"/>
        </w:rPr>
        <w:t>人以上的设立党委。</w:t>
      </w:r>
    </w:p>
    <w:p w:rsidR="00E45F71" w:rsidRPr="00980103" w:rsidRDefault="00E45F71" w:rsidP="00E45F71">
      <w:pPr>
        <w:spacing w:line="600" w:lineRule="exact"/>
        <w:ind w:firstLineChars="200" w:firstLine="640"/>
        <w:rPr>
          <w:rFonts w:eastAsia="仿宋"/>
          <w:sz w:val="32"/>
          <w:szCs w:val="32"/>
        </w:rPr>
      </w:pPr>
      <w:r w:rsidRPr="00980103">
        <w:rPr>
          <w:rFonts w:eastAsia="黑体"/>
          <w:sz w:val="32"/>
          <w:szCs w:val="32"/>
        </w:rPr>
        <w:t>第二条</w:t>
      </w:r>
      <w:r w:rsidRPr="00980103">
        <w:rPr>
          <w:rFonts w:eastAsia="黑体"/>
          <w:sz w:val="32"/>
          <w:szCs w:val="32"/>
        </w:rPr>
        <w:t xml:space="preserve">  </w:t>
      </w:r>
      <w:r w:rsidRPr="00980103">
        <w:rPr>
          <w:rFonts w:eastAsia="黑体"/>
          <w:sz w:val="32"/>
          <w:szCs w:val="32"/>
        </w:rPr>
        <w:t>组建方式。</w:t>
      </w:r>
      <w:r w:rsidRPr="00980103">
        <w:rPr>
          <w:rFonts w:eastAsia="仿宋"/>
          <w:sz w:val="32"/>
          <w:szCs w:val="32"/>
        </w:rPr>
        <w:t>党员人数符合组建条件的非公有制经济组织、社会组织可单独组建党组织。行业特征明显、管理体系健全的，可依托市、县区行业协会、商会建立行业党组织。在非公有制经济组织和社会组织相对集中的街区、园区、楼宇等，可按区域统一建立党组织，也可多家单位就近就便联合组建党组织。探索建立流动党员党组织、网络党组织。</w:t>
      </w:r>
    </w:p>
    <w:p w:rsidR="00E45F71" w:rsidRPr="00980103" w:rsidRDefault="00E45F71" w:rsidP="00E45F71">
      <w:pPr>
        <w:spacing w:line="600" w:lineRule="exact"/>
        <w:ind w:firstLineChars="200" w:firstLine="640"/>
        <w:rPr>
          <w:rFonts w:eastAsia="仿宋"/>
          <w:sz w:val="32"/>
          <w:szCs w:val="32"/>
        </w:rPr>
      </w:pPr>
      <w:r w:rsidRPr="00980103">
        <w:rPr>
          <w:rFonts w:eastAsia="仿宋"/>
          <w:sz w:val="32"/>
          <w:szCs w:val="32"/>
        </w:rPr>
        <w:t>对暂不具备组建党组织条件的非公有制经济组织、社会组织，上级党组织可通过选派党建工作指导员、联络员或建立工会和共青团组织等方式开展党的工作，实现党的工作覆盖。</w:t>
      </w:r>
    </w:p>
    <w:p w:rsidR="00E45F71" w:rsidRPr="00980103" w:rsidRDefault="00E45F71" w:rsidP="00E45F71">
      <w:pPr>
        <w:spacing w:line="600" w:lineRule="exact"/>
        <w:ind w:firstLineChars="200" w:firstLine="640"/>
        <w:rPr>
          <w:rFonts w:eastAsia="仿宋"/>
          <w:sz w:val="32"/>
          <w:szCs w:val="32"/>
        </w:rPr>
      </w:pPr>
      <w:r w:rsidRPr="00980103">
        <w:rPr>
          <w:rFonts w:eastAsia="黑体"/>
          <w:sz w:val="32"/>
          <w:szCs w:val="32"/>
        </w:rPr>
        <w:lastRenderedPageBreak/>
        <w:t>第三条</w:t>
      </w:r>
      <w:r w:rsidRPr="00980103">
        <w:rPr>
          <w:rFonts w:eastAsia="黑体"/>
          <w:sz w:val="32"/>
          <w:szCs w:val="32"/>
        </w:rPr>
        <w:t xml:space="preserve">  </w:t>
      </w:r>
      <w:r w:rsidRPr="00980103">
        <w:rPr>
          <w:rFonts w:eastAsia="黑体"/>
          <w:sz w:val="32"/>
          <w:szCs w:val="32"/>
        </w:rPr>
        <w:t>隶属和调整。</w:t>
      </w:r>
      <w:r w:rsidRPr="00980103">
        <w:rPr>
          <w:rFonts w:eastAsia="仿宋"/>
          <w:sz w:val="32"/>
          <w:szCs w:val="32"/>
        </w:rPr>
        <w:t>成立市、县区非公有制经济组织和社会组织党的工作委员会，加强对其党建工作的领导和管理。有业务主管单位的，其非公有制经济组织和社会组织的党建工作由业务主管单位党组织领导和管理；没有业务主管单位的，其非公有制经济组织和社会组织的党建工作，根据规模大小、区域分布、行业关联度等，实行属地领导和管理，也可依托工商联、工商局、民政局等企业、社团登记管理部门所成立的非公企业、社会组织党委，加强对其党建工作的领导和指导。街道、社区，乡镇、村党组织对非公有制经济组织和社会组织党建工作实行区域兜底管理。非公有制经济组织和社会组织党建工作领导机构每年会同民政、工商、税务等部门，结合注册登记、年检等工作，掌握党组织和党员队伍情况，及时调整，规范设置。对关闭、停产、破产的非公有制企业和解散的社会组织，上级党组织及时做好党员组织关系转移、党组织隶属关系调整、党组织撤销等工作。</w:t>
      </w:r>
    </w:p>
    <w:p w:rsidR="00E45F71" w:rsidRPr="00980103" w:rsidRDefault="00E45F71" w:rsidP="00E45F71">
      <w:pPr>
        <w:spacing w:line="600" w:lineRule="exact"/>
        <w:ind w:firstLineChars="200" w:firstLine="640"/>
        <w:rPr>
          <w:rFonts w:eastAsia="仿宋"/>
          <w:sz w:val="32"/>
          <w:szCs w:val="32"/>
        </w:rPr>
      </w:pPr>
    </w:p>
    <w:p w:rsidR="00E45F71" w:rsidRPr="00980103" w:rsidRDefault="00E45F71" w:rsidP="00980103">
      <w:pPr>
        <w:spacing w:line="600" w:lineRule="exact"/>
        <w:ind w:firstLineChars="200" w:firstLine="640"/>
        <w:jc w:val="center"/>
        <w:outlineLvl w:val="1"/>
        <w:rPr>
          <w:rFonts w:eastAsia="黑体"/>
          <w:sz w:val="32"/>
          <w:szCs w:val="32"/>
        </w:rPr>
      </w:pPr>
      <w:bookmarkStart w:id="34" w:name="_Toc513065122"/>
      <w:r w:rsidRPr="00980103">
        <w:rPr>
          <w:rFonts w:eastAsia="黑体"/>
          <w:sz w:val="32"/>
          <w:szCs w:val="32"/>
        </w:rPr>
        <w:t>第二章</w:t>
      </w:r>
      <w:r w:rsidRPr="00980103">
        <w:rPr>
          <w:rFonts w:eastAsia="黑体"/>
          <w:sz w:val="32"/>
          <w:szCs w:val="32"/>
        </w:rPr>
        <w:t xml:space="preserve">  </w:t>
      </w:r>
      <w:r w:rsidRPr="00980103">
        <w:rPr>
          <w:rFonts w:eastAsia="黑体"/>
          <w:sz w:val="32"/>
          <w:szCs w:val="32"/>
        </w:rPr>
        <w:t>领导班子干部队伍建设</w:t>
      </w:r>
      <w:bookmarkEnd w:id="34"/>
    </w:p>
    <w:p w:rsidR="00E45F71" w:rsidRPr="00980103" w:rsidRDefault="00E45F71" w:rsidP="00E45F71">
      <w:pPr>
        <w:spacing w:line="600" w:lineRule="exact"/>
        <w:ind w:firstLineChars="200" w:firstLine="640"/>
        <w:rPr>
          <w:rFonts w:eastAsia="仿宋"/>
          <w:sz w:val="32"/>
          <w:szCs w:val="32"/>
        </w:rPr>
      </w:pPr>
    </w:p>
    <w:p w:rsidR="00E45F71" w:rsidRPr="00980103" w:rsidRDefault="00E45F71" w:rsidP="00E45F71">
      <w:pPr>
        <w:spacing w:line="600" w:lineRule="exact"/>
        <w:ind w:firstLineChars="200" w:firstLine="640"/>
        <w:rPr>
          <w:rFonts w:eastAsia="仿宋"/>
          <w:sz w:val="32"/>
          <w:szCs w:val="32"/>
        </w:rPr>
      </w:pPr>
      <w:r w:rsidRPr="00980103">
        <w:rPr>
          <w:rFonts w:eastAsia="黑体"/>
          <w:sz w:val="32"/>
          <w:szCs w:val="32"/>
        </w:rPr>
        <w:t>第四条</w:t>
      </w:r>
      <w:r w:rsidRPr="00980103">
        <w:rPr>
          <w:rFonts w:eastAsia="黑体"/>
          <w:sz w:val="32"/>
          <w:szCs w:val="32"/>
        </w:rPr>
        <w:t xml:space="preserve">  </w:t>
      </w:r>
      <w:r w:rsidRPr="00980103">
        <w:rPr>
          <w:rFonts w:eastAsia="黑体"/>
          <w:sz w:val="32"/>
          <w:szCs w:val="32"/>
        </w:rPr>
        <w:t>职数及任期。</w:t>
      </w:r>
      <w:r w:rsidRPr="00980103">
        <w:rPr>
          <w:rFonts w:eastAsia="仿宋"/>
          <w:sz w:val="32"/>
          <w:szCs w:val="32"/>
        </w:rPr>
        <w:t>支部委员会一般设委员</w:t>
      </w:r>
      <w:r w:rsidRPr="00980103">
        <w:rPr>
          <w:rFonts w:eastAsia="仿宋"/>
          <w:sz w:val="32"/>
          <w:szCs w:val="32"/>
        </w:rPr>
        <w:t>3—5</w:t>
      </w:r>
      <w:r w:rsidRPr="00980103">
        <w:rPr>
          <w:rFonts w:eastAsia="仿宋"/>
          <w:sz w:val="32"/>
          <w:szCs w:val="32"/>
        </w:rPr>
        <w:t>人，设书记</w:t>
      </w:r>
      <w:r w:rsidRPr="00980103">
        <w:rPr>
          <w:rFonts w:eastAsia="仿宋"/>
          <w:sz w:val="32"/>
          <w:szCs w:val="32"/>
        </w:rPr>
        <w:t>1</w:t>
      </w:r>
      <w:r w:rsidRPr="00980103">
        <w:rPr>
          <w:rFonts w:eastAsia="仿宋"/>
          <w:sz w:val="32"/>
          <w:szCs w:val="32"/>
        </w:rPr>
        <w:t>人，党员数不足</w:t>
      </w:r>
      <w:r w:rsidRPr="00980103">
        <w:rPr>
          <w:rFonts w:eastAsia="仿宋"/>
          <w:sz w:val="32"/>
          <w:szCs w:val="32"/>
        </w:rPr>
        <w:t>7</w:t>
      </w:r>
      <w:r w:rsidRPr="00980103">
        <w:rPr>
          <w:rFonts w:eastAsia="仿宋"/>
          <w:sz w:val="32"/>
          <w:szCs w:val="32"/>
        </w:rPr>
        <w:t>人的，可只设书记</w:t>
      </w:r>
      <w:r w:rsidRPr="00980103">
        <w:rPr>
          <w:rFonts w:eastAsia="仿宋"/>
          <w:sz w:val="32"/>
          <w:szCs w:val="32"/>
        </w:rPr>
        <w:t>1</w:t>
      </w:r>
      <w:r w:rsidRPr="00980103">
        <w:rPr>
          <w:rFonts w:eastAsia="仿宋"/>
          <w:sz w:val="32"/>
          <w:szCs w:val="32"/>
        </w:rPr>
        <w:t>人；总支部委员会，一般设委员</w:t>
      </w:r>
      <w:r w:rsidRPr="00980103">
        <w:rPr>
          <w:rFonts w:eastAsia="仿宋"/>
          <w:sz w:val="32"/>
          <w:szCs w:val="32"/>
        </w:rPr>
        <w:t>5—7</w:t>
      </w:r>
      <w:r w:rsidRPr="00980103">
        <w:rPr>
          <w:rFonts w:eastAsia="仿宋"/>
          <w:sz w:val="32"/>
          <w:szCs w:val="32"/>
        </w:rPr>
        <w:t>人，设书记</w:t>
      </w:r>
      <w:r w:rsidRPr="00980103">
        <w:rPr>
          <w:rFonts w:eastAsia="仿宋"/>
          <w:sz w:val="32"/>
          <w:szCs w:val="32"/>
        </w:rPr>
        <w:t>1</w:t>
      </w:r>
      <w:r w:rsidRPr="00980103">
        <w:rPr>
          <w:rFonts w:eastAsia="仿宋"/>
          <w:sz w:val="32"/>
          <w:szCs w:val="32"/>
        </w:rPr>
        <w:t>人，副书记</w:t>
      </w:r>
      <w:r w:rsidRPr="00980103">
        <w:rPr>
          <w:rFonts w:eastAsia="仿宋"/>
          <w:sz w:val="32"/>
          <w:szCs w:val="32"/>
        </w:rPr>
        <w:t>1</w:t>
      </w:r>
      <w:r w:rsidRPr="00980103">
        <w:rPr>
          <w:rFonts w:eastAsia="仿宋"/>
          <w:sz w:val="32"/>
          <w:szCs w:val="32"/>
        </w:rPr>
        <w:t>人。基层委员会，一般设委员</w:t>
      </w:r>
      <w:r w:rsidRPr="00980103">
        <w:rPr>
          <w:rFonts w:eastAsia="仿宋"/>
          <w:sz w:val="32"/>
          <w:szCs w:val="32"/>
        </w:rPr>
        <w:t>5—9</w:t>
      </w:r>
      <w:r w:rsidRPr="00980103">
        <w:rPr>
          <w:rFonts w:eastAsia="仿宋"/>
          <w:sz w:val="32"/>
          <w:szCs w:val="32"/>
        </w:rPr>
        <w:t>人，设书记</w:t>
      </w:r>
      <w:r w:rsidRPr="00980103">
        <w:rPr>
          <w:rFonts w:eastAsia="仿宋"/>
          <w:sz w:val="32"/>
          <w:szCs w:val="32"/>
        </w:rPr>
        <w:t>1</w:t>
      </w:r>
      <w:r w:rsidRPr="00980103">
        <w:rPr>
          <w:rFonts w:eastAsia="仿宋"/>
          <w:sz w:val="32"/>
          <w:szCs w:val="32"/>
        </w:rPr>
        <w:t>人，副书记</w:t>
      </w:r>
      <w:r w:rsidRPr="00980103">
        <w:rPr>
          <w:rFonts w:eastAsia="仿宋"/>
          <w:sz w:val="32"/>
          <w:szCs w:val="32"/>
        </w:rPr>
        <w:t>1—2</w:t>
      </w:r>
      <w:r w:rsidRPr="00980103">
        <w:rPr>
          <w:rFonts w:eastAsia="仿宋"/>
          <w:sz w:val="32"/>
          <w:szCs w:val="32"/>
        </w:rPr>
        <w:t>人。基层党委、党总支部、党支部任期</w:t>
      </w:r>
      <w:r w:rsidRPr="00980103">
        <w:rPr>
          <w:rFonts w:eastAsia="仿宋"/>
          <w:sz w:val="32"/>
          <w:szCs w:val="32"/>
        </w:rPr>
        <w:t>3—5</w:t>
      </w:r>
      <w:r w:rsidRPr="00980103">
        <w:rPr>
          <w:rFonts w:eastAsia="仿宋"/>
          <w:sz w:val="32"/>
          <w:szCs w:val="32"/>
        </w:rPr>
        <w:t>年，期满按时换届，落实换届情况</w:t>
      </w:r>
      <w:r w:rsidRPr="00980103">
        <w:rPr>
          <w:rFonts w:eastAsia="仿宋"/>
          <w:sz w:val="32"/>
          <w:szCs w:val="32"/>
        </w:rPr>
        <w:lastRenderedPageBreak/>
        <w:t>报告制度。</w:t>
      </w:r>
    </w:p>
    <w:p w:rsidR="00E45F71" w:rsidRPr="00980103" w:rsidRDefault="00E45F71" w:rsidP="00E45F71">
      <w:pPr>
        <w:spacing w:line="600" w:lineRule="exact"/>
        <w:ind w:firstLineChars="200" w:firstLine="640"/>
        <w:rPr>
          <w:rFonts w:eastAsia="仿宋"/>
          <w:sz w:val="32"/>
          <w:szCs w:val="32"/>
        </w:rPr>
      </w:pPr>
      <w:r w:rsidRPr="00980103">
        <w:rPr>
          <w:rFonts w:eastAsia="黑体"/>
          <w:sz w:val="32"/>
          <w:szCs w:val="32"/>
        </w:rPr>
        <w:t>第五条</w:t>
      </w:r>
      <w:r w:rsidRPr="00980103">
        <w:rPr>
          <w:rFonts w:eastAsia="黑体"/>
          <w:sz w:val="32"/>
          <w:szCs w:val="32"/>
        </w:rPr>
        <w:t xml:space="preserve">  </w:t>
      </w:r>
      <w:r w:rsidRPr="00980103">
        <w:rPr>
          <w:rFonts w:eastAsia="黑体"/>
          <w:sz w:val="32"/>
          <w:szCs w:val="32"/>
        </w:rPr>
        <w:t>干部队伍。</w:t>
      </w:r>
      <w:r w:rsidRPr="00980103">
        <w:rPr>
          <w:rFonts w:eastAsia="仿宋"/>
          <w:sz w:val="32"/>
          <w:szCs w:val="32"/>
        </w:rPr>
        <w:t>党组织书记提倡从非公有制经济组织出资人、社会组织党员负责人中选拔，也可从内部中层以上管理人员中选举产生。内部没有合适人选的，上级党组织可统筹选派，也可面向社会选聘。规模大、党员数量多的非公有制经济组织、社会组织党组织，配备专职副书记。非公有制经济组织、社会组织党组织从内部优秀党员经营管理人员中有目的、有计划地培养党务工作后备人才。党组织书记每年至少参加</w:t>
      </w:r>
      <w:r w:rsidRPr="00980103">
        <w:rPr>
          <w:rFonts w:eastAsia="仿宋"/>
          <w:sz w:val="32"/>
          <w:szCs w:val="32"/>
        </w:rPr>
        <w:t>1</w:t>
      </w:r>
      <w:r w:rsidRPr="00980103">
        <w:rPr>
          <w:rFonts w:eastAsia="仿宋"/>
          <w:sz w:val="32"/>
          <w:szCs w:val="32"/>
        </w:rPr>
        <w:t>次上级党组织组织的集中培训，累计时间不少于</w:t>
      </w:r>
      <w:r w:rsidRPr="00980103">
        <w:rPr>
          <w:rFonts w:eastAsia="仿宋"/>
          <w:sz w:val="32"/>
          <w:szCs w:val="32"/>
        </w:rPr>
        <w:t>32</w:t>
      </w:r>
      <w:r w:rsidRPr="00980103">
        <w:rPr>
          <w:rFonts w:eastAsia="仿宋"/>
          <w:sz w:val="32"/>
          <w:szCs w:val="32"/>
        </w:rPr>
        <w:t>学时。</w:t>
      </w:r>
    </w:p>
    <w:p w:rsidR="00E45F71" w:rsidRPr="00980103" w:rsidRDefault="00E45F71" w:rsidP="00E45F71">
      <w:pPr>
        <w:spacing w:line="600" w:lineRule="exact"/>
        <w:ind w:firstLineChars="200" w:firstLine="640"/>
        <w:rPr>
          <w:rFonts w:eastAsia="仿宋"/>
          <w:sz w:val="32"/>
          <w:szCs w:val="32"/>
        </w:rPr>
      </w:pPr>
    </w:p>
    <w:p w:rsidR="00E45F71" w:rsidRPr="00980103" w:rsidRDefault="00E45F71" w:rsidP="00980103">
      <w:pPr>
        <w:spacing w:line="600" w:lineRule="exact"/>
        <w:ind w:firstLineChars="200" w:firstLine="640"/>
        <w:jc w:val="center"/>
        <w:outlineLvl w:val="1"/>
        <w:rPr>
          <w:rFonts w:eastAsia="黑体"/>
          <w:sz w:val="32"/>
          <w:szCs w:val="32"/>
        </w:rPr>
      </w:pPr>
      <w:bookmarkStart w:id="35" w:name="_Toc513065123"/>
      <w:r w:rsidRPr="00980103">
        <w:rPr>
          <w:rFonts w:eastAsia="黑体"/>
          <w:sz w:val="32"/>
          <w:szCs w:val="32"/>
        </w:rPr>
        <w:t>第三章</w:t>
      </w:r>
      <w:r w:rsidRPr="00980103">
        <w:rPr>
          <w:rFonts w:eastAsia="黑体"/>
          <w:sz w:val="32"/>
          <w:szCs w:val="32"/>
        </w:rPr>
        <w:t xml:space="preserve">  </w:t>
      </w:r>
      <w:r w:rsidRPr="00980103">
        <w:rPr>
          <w:rFonts w:eastAsia="黑体"/>
          <w:sz w:val="32"/>
          <w:szCs w:val="32"/>
        </w:rPr>
        <w:t>党员队伍管理</w:t>
      </w:r>
      <w:bookmarkEnd w:id="35"/>
    </w:p>
    <w:p w:rsidR="00E45F71" w:rsidRPr="00980103" w:rsidRDefault="00E45F71" w:rsidP="00E45F71">
      <w:pPr>
        <w:spacing w:line="600" w:lineRule="exact"/>
        <w:ind w:firstLineChars="200" w:firstLine="640"/>
        <w:rPr>
          <w:rFonts w:eastAsia="仿宋"/>
          <w:sz w:val="32"/>
          <w:szCs w:val="32"/>
        </w:rPr>
      </w:pPr>
    </w:p>
    <w:p w:rsidR="00E45F71" w:rsidRPr="00980103" w:rsidRDefault="00E45F71" w:rsidP="00E45F71">
      <w:pPr>
        <w:spacing w:line="600" w:lineRule="exact"/>
        <w:ind w:firstLineChars="200" w:firstLine="640"/>
        <w:rPr>
          <w:rFonts w:eastAsia="仿宋"/>
          <w:sz w:val="32"/>
          <w:szCs w:val="32"/>
        </w:rPr>
      </w:pPr>
      <w:r w:rsidRPr="00980103">
        <w:rPr>
          <w:rFonts w:eastAsia="黑体"/>
          <w:sz w:val="32"/>
          <w:szCs w:val="32"/>
        </w:rPr>
        <w:t>第六条</w:t>
      </w:r>
      <w:r w:rsidRPr="00980103">
        <w:rPr>
          <w:rFonts w:eastAsia="黑体"/>
          <w:sz w:val="32"/>
          <w:szCs w:val="32"/>
        </w:rPr>
        <w:t xml:space="preserve">  </w:t>
      </w:r>
      <w:r w:rsidRPr="00980103">
        <w:rPr>
          <w:rFonts w:eastAsia="黑体"/>
          <w:sz w:val="32"/>
          <w:szCs w:val="32"/>
        </w:rPr>
        <w:t>发展党员。</w:t>
      </w:r>
      <w:r w:rsidRPr="00980103">
        <w:rPr>
          <w:rFonts w:eastAsia="仿宋"/>
          <w:sz w:val="32"/>
          <w:szCs w:val="32"/>
        </w:rPr>
        <w:t>坚持把政治标准放在首位，按照个人申请、两名正式党员介绍、支部大会表决通过、上级党组织批准的程序吸收预备党员，实行发展党员</w:t>
      </w:r>
      <w:r w:rsidRPr="00980103">
        <w:rPr>
          <w:rFonts w:eastAsia="仿宋"/>
          <w:sz w:val="32"/>
          <w:szCs w:val="32"/>
        </w:rPr>
        <w:t>“</w:t>
      </w:r>
      <w:r w:rsidRPr="00980103">
        <w:rPr>
          <w:rFonts w:eastAsia="仿宋"/>
          <w:sz w:val="32"/>
          <w:szCs w:val="32"/>
        </w:rPr>
        <w:t>双推双评三全程</w:t>
      </w:r>
      <w:r w:rsidRPr="00980103">
        <w:rPr>
          <w:rFonts w:eastAsia="仿宋"/>
          <w:sz w:val="32"/>
          <w:szCs w:val="32"/>
        </w:rPr>
        <w:t>”</w:t>
      </w:r>
      <w:r w:rsidRPr="00980103">
        <w:rPr>
          <w:rFonts w:eastAsia="仿宋"/>
          <w:sz w:val="32"/>
          <w:szCs w:val="32"/>
        </w:rPr>
        <w:t>，落实入党积极分子培训、发展对象党的知识统一测试、发展党员票决和责任全程追究等制度。加大在非公有制经济组织和社会组织中发展党员工作力度。实施把业务管理骨干培养成党员、把党员培养成业务管理骨干的</w:t>
      </w:r>
      <w:r w:rsidRPr="00980103">
        <w:rPr>
          <w:rFonts w:eastAsia="仿宋"/>
          <w:sz w:val="32"/>
          <w:szCs w:val="32"/>
        </w:rPr>
        <w:t>“</w:t>
      </w:r>
      <w:r w:rsidRPr="00980103">
        <w:rPr>
          <w:rFonts w:eastAsia="仿宋"/>
          <w:sz w:val="32"/>
          <w:szCs w:val="32"/>
        </w:rPr>
        <w:t>双培养</w:t>
      </w:r>
      <w:r w:rsidRPr="00980103">
        <w:rPr>
          <w:rFonts w:eastAsia="仿宋"/>
          <w:sz w:val="32"/>
          <w:szCs w:val="32"/>
        </w:rPr>
        <w:t>”</w:t>
      </w:r>
      <w:r w:rsidRPr="00980103">
        <w:rPr>
          <w:rFonts w:eastAsia="仿宋"/>
          <w:sz w:val="32"/>
          <w:szCs w:val="32"/>
        </w:rPr>
        <w:t>工程。</w:t>
      </w:r>
    </w:p>
    <w:p w:rsidR="00E45F71" w:rsidRPr="00980103" w:rsidRDefault="00E45F71" w:rsidP="00E45F71">
      <w:pPr>
        <w:spacing w:line="600" w:lineRule="exact"/>
        <w:ind w:firstLineChars="200" w:firstLine="640"/>
        <w:rPr>
          <w:rFonts w:eastAsia="仿宋"/>
          <w:sz w:val="32"/>
          <w:szCs w:val="32"/>
        </w:rPr>
      </w:pPr>
      <w:r w:rsidRPr="00980103">
        <w:rPr>
          <w:rFonts w:eastAsia="黑体"/>
          <w:sz w:val="32"/>
          <w:szCs w:val="32"/>
        </w:rPr>
        <w:t>第七条</w:t>
      </w:r>
      <w:r w:rsidRPr="00980103">
        <w:rPr>
          <w:rFonts w:eastAsia="黑体"/>
          <w:sz w:val="32"/>
          <w:szCs w:val="32"/>
        </w:rPr>
        <w:t xml:space="preserve">  </w:t>
      </w:r>
      <w:r w:rsidRPr="00980103">
        <w:rPr>
          <w:rFonts w:eastAsia="黑体"/>
          <w:sz w:val="32"/>
          <w:szCs w:val="32"/>
        </w:rPr>
        <w:t>教育培训。</w:t>
      </w:r>
      <w:r w:rsidRPr="00980103">
        <w:rPr>
          <w:rFonts w:eastAsia="仿宋"/>
          <w:sz w:val="32"/>
          <w:szCs w:val="32"/>
        </w:rPr>
        <w:t>非公有制经济组织和社会组织党工委、行业党委、基层党委每年至少组织</w:t>
      </w:r>
      <w:r w:rsidRPr="00980103">
        <w:rPr>
          <w:rFonts w:eastAsia="仿宋"/>
          <w:sz w:val="32"/>
          <w:szCs w:val="32"/>
        </w:rPr>
        <w:t>1</w:t>
      </w:r>
      <w:r w:rsidRPr="00980103">
        <w:rPr>
          <w:rFonts w:eastAsia="仿宋"/>
          <w:sz w:val="32"/>
          <w:szCs w:val="32"/>
        </w:rPr>
        <w:t>次所辖非公经济组织和社会组织党员集中学习培训，党支部采取灵活方式开展党员教育培</w:t>
      </w:r>
      <w:r w:rsidRPr="00980103">
        <w:rPr>
          <w:rFonts w:eastAsia="仿宋"/>
          <w:sz w:val="32"/>
          <w:szCs w:val="32"/>
        </w:rPr>
        <w:lastRenderedPageBreak/>
        <w:t>训，注重利用互联网、手机客户端、党建微信公众号等新媒体开展日常教育。广泛建立党支部党员微信群。</w:t>
      </w:r>
    </w:p>
    <w:p w:rsidR="00E45F71" w:rsidRPr="00980103" w:rsidRDefault="00E45F71" w:rsidP="00E45F71">
      <w:pPr>
        <w:spacing w:line="600" w:lineRule="exact"/>
        <w:ind w:firstLineChars="200" w:firstLine="640"/>
        <w:rPr>
          <w:rFonts w:eastAsia="仿宋"/>
          <w:sz w:val="32"/>
          <w:szCs w:val="32"/>
        </w:rPr>
      </w:pPr>
      <w:r w:rsidRPr="00980103">
        <w:rPr>
          <w:rFonts w:eastAsia="黑体"/>
          <w:sz w:val="32"/>
          <w:szCs w:val="32"/>
        </w:rPr>
        <w:t>第八条</w:t>
      </w:r>
      <w:r w:rsidRPr="00980103">
        <w:rPr>
          <w:rFonts w:eastAsia="黑体"/>
          <w:sz w:val="32"/>
          <w:szCs w:val="32"/>
        </w:rPr>
        <w:t xml:space="preserve">  </w:t>
      </w:r>
      <w:r w:rsidRPr="00980103">
        <w:rPr>
          <w:rFonts w:eastAsia="黑体"/>
          <w:sz w:val="32"/>
          <w:szCs w:val="32"/>
        </w:rPr>
        <w:t>党费收缴使用管理。</w:t>
      </w:r>
      <w:r w:rsidRPr="00980103">
        <w:rPr>
          <w:rFonts w:eastAsia="仿宋"/>
          <w:sz w:val="32"/>
          <w:szCs w:val="32"/>
        </w:rPr>
        <w:t>每年初党支部按上年度党员收入情况，核定党员月交纳党费金额，利用每月</w:t>
      </w:r>
      <w:r w:rsidRPr="00980103">
        <w:rPr>
          <w:rFonts w:eastAsia="仿宋"/>
          <w:sz w:val="32"/>
          <w:szCs w:val="32"/>
        </w:rPr>
        <w:t>“</w:t>
      </w:r>
      <w:r w:rsidRPr="00980103">
        <w:rPr>
          <w:rFonts w:eastAsia="仿宋"/>
          <w:sz w:val="32"/>
          <w:szCs w:val="32"/>
        </w:rPr>
        <w:t>主题党日</w:t>
      </w:r>
      <w:r w:rsidRPr="00980103">
        <w:rPr>
          <w:rFonts w:eastAsia="仿宋"/>
          <w:sz w:val="32"/>
          <w:szCs w:val="32"/>
        </w:rPr>
        <w:t>”</w:t>
      </w:r>
      <w:r w:rsidRPr="00980103">
        <w:rPr>
          <w:rFonts w:eastAsia="仿宋"/>
          <w:sz w:val="32"/>
          <w:szCs w:val="32"/>
        </w:rPr>
        <w:t>时间收取当月党费，填写《党费交纳手册》《</w:t>
      </w:r>
      <w:r w:rsidRPr="00980103">
        <w:rPr>
          <w:rFonts w:eastAsia="仿宋"/>
          <w:sz w:val="32"/>
          <w:szCs w:val="32"/>
        </w:rPr>
        <w:t>××</w:t>
      </w:r>
      <w:r w:rsidRPr="00980103">
        <w:rPr>
          <w:rFonts w:eastAsia="仿宋"/>
          <w:sz w:val="32"/>
          <w:szCs w:val="32"/>
        </w:rPr>
        <w:t>党支部党费收缴情况登记表》，特殊情况经党员本人申请、支部批准可每季度交纳</w:t>
      </w:r>
      <w:r w:rsidRPr="00980103">
        <w:rPr>
          <w:rFonts w:eastAsia="仿宋"/>
          <w:sz w:val="32"/>
          <w:szCs w:val="32"/>
        </w:rPr>
        <w:t>1</w:t>
      </w:r>
      <w:r w:rsidRPr="00980103">
        <w:rPr>
          <w:rFonts w:eastAsia="仿宋"/>
          <w:sz w:val="32"/>
          <w:szCs w:val="32"/>
        </w:rPr>
        <w:t>次党费。交纳党费确有困难的党员，经党支部研究，报上一级党委批准后，可少交或免交党费。每年初向党员公布上年度党费收缴使用情况。非公有制经济组织和社会组织党组织收取的党费，按照先缴后返的原则全额返还，用于基层党组织开展党内活动。</w:t>
      </w:r>
    </w:p>
    <w:p w:rsidR="00E45F71" w:rsidRPr="00980103" w:rsidRDefault="00E45F71" w:rsidP="00E45F71">
      <w:pPr>
        <w:spacing w:line="600" w:lineRule="exact"/>
        <w:ind w:firstLineChars="200" w:firstLine="640"/>
        <w:rPr>
          <w:rFonts w:eastAsia="仿宋"/>
          <w:sz w:val="32"/>
          <w:szCs w:val="32"/>
        </w:rPr>
      </w:pPr>
      <w:r w:rsidRPr="00980103">
        <w:rPr>
          <w:rFonts w:eastAsia="黑体"/>
          <w:sz w:val="32"/>
          <w:szCs w:val="32"/>
        </w:rPr>
        <w:t>第九条</w:t>
      </w:r>
      <w:r w:rsidRPr="00980103">
        <w:rPr>
          <w:rFonts w:eastAsia="黑体"/>
          <w:sz w:val="32"/>
          <w:szCs w:val="32"/>
        </w:rPr>
        <w:t xml:space="preserve">  </w:t>
      </w:r>
      <w:r w:rsidRPr="00980103">
        <w:rPr>
          <w:rFonts w:eastAsia="黑体"/>
          <w:sz w:val="32"/>
          <w:szCs w:val="32"/>
        </w:rPr>
        <w:t>组织关系管理。</w:t>
      </w:r>
      <w:r w:rsidRPr="00980103">
        <w:rPr>
          <w:rFonts w:eastAsia="仿宋"/>
          <w:sz w:val="32"/>
          <w:szCs w:val="32"/>
        </w:rPr>
        <w:t>社会组织专职工作人员中的党员，组织关系纳入社会组织党组织管理，兼职工作人员中的党员不能接转正式组织关系的，按照</w:t>
      </w:r>
      <w:r w:rsidRPr="00980103">
        <w:rPr>
          <w:rFonts w:eastAsia="仿宋"/>
          <w:sz w:val="32"/>
          <w:szCs w:val="32"/>
        </w:rPr>
        <w:t>“</w:t>
      </w:r>
      <w:r w:rsidRPr="00980103">
        <w:rPr>
          <w:rFonts w:eastAsia="仿宋"/>
          <w:sz w:val="32"/>
          <w:szCs w:val="32"/>
        </w:rPr>
        <w:t>一方隶属、参加多重组织生活</w:t>
      </w:r>
      <w:r w:rsidRPr="00980103">
        <w:rPr>
          <w:rFonts w:eastAsia="仿宋"/>
          <w:sz w:val="32"/>
          <w:szCs w:val="32"/>
        </w:rPr>
        <w:t>”</w:t>
      </w:r>
      <w:r w:rsidRPr="00980103">
        <w:rPr>
          <w:rFonts w:eastAsia="仿宋"/>
          <w:sz w:val="32"/>
          <w:szCs w:val="32"/>
        </w:rPr>
        <w:t>的原则，参加社会组织党组织的活动。使用</w:t>
      </w:r>
      <w:r w:rsidRPr="00980103">
        <w:rPr>
          <w:rFonts w:eastAsia="仿宋"/>
          <w:sz w:val="32"/>
          <w:szCs w:val="32"/>
        </w:rPr>
        <w:t>“</w:t>
      </w:r>
      <w:r w:rsidRPr="00980103">
        <w:rPr>
          <w:rFonts w:eastAsia="仿宋"/>
          <w:sz w:val="32"/>
          <w:szCs w:val="32"/>
        </w:rPr>
        <w:t>全国党员管理信息系统</w:t>
      </w:r>
      <w:r w:rsidRPr="00980103">
        <w:rPr>
          <w:rFonts w:eastAsia="仿宋"/>
          <w:sz w:val="32"/>
          <w:szCs w:val="32"/>
        </w:rPr>
        <w:t>”</w:t>
      </w:r>
      <w:r w:rsidRPr="00980103">
        <w:rPr>
          <w:rFonts w:eastAsia="仿宋"/>
          <w:sz w:val="32"/>
          <w:szCs w:val="32"/>
        </w:rPr>
        <w:t>对党员组织关系进行日常管理，开展组织关系网上接转，转出党员由所在党支部申请，填写电子介绍信，相关党委组织部门网上审批，转入单位党组织核对党员信息，将党员编入一个党支部。</w:t>
      </w:r>
    </w:p>
    <w:p w:rsidR="00E45F71" w:rsidRPr="00980103" w:rsidRDefault="00E45F71" w:rsidP="00E45F71">
      <w:pPr>
        <w:spacing w:line="600" w:lineRule="exact"/>
        <w:ind w:firstLineChars="200" w:firstLine="640"/>
        <w:rPr>
          <w:rFonts w:eastAsia="仿宋"/>
          <w:sz w:val="32"/>
          <w:szCs w:val="32"/>
        </w:rPr>
      </w:pPr>
      <w:r w:rsidRPr="00980103">
        <w:rPr>
          <w:rFonts w:eastAsia="黑体"/>
          <w:sz w:val="32"/>
          <w:szCs w:val="32"/>
        </w:rPr>
        <w:t>第十条</w:t>
      </w:r>
      <w:r w:rsidRPr="00980103">
        <w:rPr>
          <w:rFonts w:eastAsia="黑体"/>
          <w:sz w:val="32"/>
          <w:szCs w:val="32"/>
        </w:rPr>
        <w:t xml:space="preserve">  </w:t>
      </w:r>
      <w:r w:rsidRPr="00980103">
        <w:rPr>
          <w:rFonts w:eastAsia="黑体"/>
          <w:sz w:val="32"/>
          <w:szCs w:val="32"/>
        </w:rPr>
        <w:t>党员</w:t>
      </w:r>
      <w:r w:rsidRPr="00980103">
        <w:rPr>
          <w:rFonts w:eastAsia="黑体"/>
          <w:sz w:val="32"/>
          <w:szCs w:val="32"/>
        </w:rPr>
        <w:t>“</w:t>
      </w:r>
      <w:r w:rsidRPr="00980103">
        <w:rPr>
          <w:rFonts w:eastAsia="黑体"/>
          <w:sz w:val="32"/>
          <w:szCs w:val="32"/>
        </w:rPr>
        <w:t>双量双评</w:t>
      </w:r>
      <w:r w:rsidRPr="00980103">
        <w:rPr>
          <w:rFonts w:eastAsia="黑体"/>
          <w:sz w:val="32"/>
          <w:szCs w:val="32"/>
        </w:rPr>
        <w:t>”</w:t>
      </w:r>
      <w:r w:rsidRPr="00980103">
        <w:rPr>
          <w:rFonts w:eastAsia="黑体"/>
          <w:sz w:val="32"/>
          <w:szCs w:val="32"/>
        </w:rPr>
        <w:t>，即</w:t>
      </w:r>
      <w:r w:rsidRPr="00980103">
        <w:rPr>
          <w:rFonts w:eastAsia="黑体"/>
          <w:sz w:val="32"/>
          <w:szCs w:val="32"/>
        </w:rPr>
        <w:t>“</w:t>
      </w:r>
      <w:r w:rsidRPr="00980103">
        <w:rPr>
          <w:rFonts w:eastAsia="黑体"/>
          <w:sz w:val="32"/>
          <w:szCs w:val="32"/>
        </w:rPr>
        <w:t>量化承诺、量化管理，民主评议、星级评定</w:t>
      </w:r>
      <w:r w:rsidRPr="00980103">
        <w:rPr>
          <w:rFonts w:eastAsia="黑体"/>
          <w:sz w:val="32"/>
          <w:szCs w:val="32"/>
        </w:rPr>
        <w:t>”</w:t>
      </w:r>
      <w:r w:rsidRPr="00980103">
        <w:rPr>
          <w:rFonts w:eastAsia="黑体"/>
          <w:sz w:val="32"/>
          <w:szCs w:val="32"/>
        </w:rPr>
        <w:t>。</w:t>
      </w:r>
      <w:r w:rsidRPr="00980103">
        <w:rPr>
          <w:rFonts w:eastAsia="仿宋"/>
          <w:sz w:val="32"/>
          <w:szCs w:val="32"/>
        </w:rPr>
        <w:t>每年初开展党员公开承诺，每季度末、年终开展党员述诺。结合党员日常表现开展积分量化管理。年底参考党员民主评议结果，开展党员星级评定。</w:t>
      </w:r>
    </w:p>
    <w:p w:rsidR="00E45F71" w:rsidRPr="00980103" w:rsidRDefault="00E45F71" w:rsidP="00E45F71">
      <w:pPr>
        <w:spacing w:line="600" w:lineRule="exact"/>
        <w:ind w:firstLineChars="200" w:firstLine="640"/>
        <w:rPr>
          <w:rFonts w:eastAsia="仿宋"/>
          <w:sz w:val="32"/>
          <w:szCs w:val="32"/>
        </w:rPr>
      </w:pPr>
      <w:r w:rsidRPr="00980103">
        <w:rPr>
          <w:rFonts w:eastAsia="黑体"/>
          <w:sz w:val="32"/>
          <w:szCs w:val="32"/>
        </w:rPr>
        <w:t>第十一条</w:t>
      </w:r>
      <w:r w:rsidRPr="00980103">
        <w:rPr>
          <w:rFonts w:eastAsia="黑体"/>
          <w:sz w:val="32"/>
          <w:szCs w:val="32"/>
        </w:rPr>
        <w:t xml:space="preserve">  </w:t>
      </w:r>
      <w:r w:rsidRPr="00980103">
        <w:rPr>
          <w:rFonts w:eastAsia="黑体"/>
          <w:sz w:val="32"/>
          <w:szCs w:val="32"/>
        </w:rPr>
        <w:t>激励关怀帮扶。</w:t>
      </w:r>
      <w:r w:rsidRPr="00980103">
        <w:rPr>
          <w:rFonts w:eastAsia="仿宋"/>
          <w:sz w:val="32"/>
          <w:szCs w:val="32"/>
        </w:rPr>
        <w:t>建立健全走访慰问制度，及时帮</w:t>
      </w:r>
      <w:r w:rsidRPr="00980103">
        <w:rPr>
          <w:rFonts w:eastAsia="仿宋"/>
          <w:sz w:val="32"/>
          <w:szCs w:val="32"/>
        </w:rPr>
        <w:lastRenderedPageBreak/>
        <w:t>扶困难党员。注重从非公有制经济组织、社会组织优秀党组织书记和其他优秀人才中推荐党代表、人大代表、政协委员人选。加强选树、宣传、表彰先进基层党组织和优秀共产党员工作。</w:t>
      </w:r>
    </w:p>
    <w:p w:rsidR="00E45F71" w:rsidRPr="00980103" w:rsidRDefault="00E45F71" w:rsidP="00E45F71">
      <w:pPr>
        <w:spacing w:line="600" w:lineRule="exact"/>
        <w:ind w:firstLineChars="200" w:firstLine="640"/>
        <w:rPr>
          <w:rFonts w:eastAsia="仿宋"/>
          <w:sz w:val="32"/>
          <w:szCs w:val="32"/>
        </w:rPr>
      </w:pPr>
    </w:p>
    <w:p w:rsidR="00E45F71" w:rsidRPr="00980103" w:rsidRDefault="00E45F71" w:rsidP="00980103">
      <w:pPr>
        <w:spacing w:line="600" w:lineRule="exact"/>
        <w:ind w:firstLineChars="200" w:firstLine="640"/>
        <w:jc w:val="center"/>
        <w:outlineLvl w:val="1"/>
        <w:rPr>
          <w:rFonts w:eastAsia="黑体"/>
          <w:sz w:val="32"/>
          <w:szCs w:val="32"/>
        </w:rPr>
      </w:pPr>
      <w:bookmarkStart w:id="36" w:name="_Toc513065124"/>
      <w:r w:rsidRPr="00980103">
        <w:rPr>
          <w:rFonts w:eastAsia="黑体"/>
          <w:sz w:val="32"/>
          <w:szCs w:val="32"/>
        </w:rPr>
        <w:t>第四章</w:t>
      </w:r>
      <w:r w:rsidRPr="00980103">
        <w:rPr>
          <w:rFonts w:eastAsia="黑体"/>
          <w:sz w:val="32"/>
          <w:szCs w:val="32"/>
        </w:rPr>
        <w:t xml:space="preserve">  </w:t>
      </w:r>
      <w:r w:rsidRPr="00980103">
        <w:rPr>
          <w:rFonts w:eastAsia="黑体"/>
          <w:sz w:val="32"/>
          <w:szCs w:val="32"/>
        </w:rPr>
        <w:t>组织生活制度</w:t>
      </w:r>
      <w:bookmarkEnd w:id="36"/>
    </w:p>
    <w:p w:rsidR="00E45F71" w:rsidRPr="00980103" w:rsidRDefault="00E45F71" w:rsidP="00E45F71">
      <w:pPr>
        <w:spacing w:line="600" w:lineRule="exact"/>
        <w:ind w:firstLineChars="200" w:firstLine="640"/>
        <w:rPr>
          <w:rFonts w:eastAsia="仿宋"/>
          <w:sz w:val="32"/>
          <w:szCs w:val="32"/>
        </w:rPr>
      </w:pPr>
    </w:p>
    <w:p w:rsidR="00E45F71" w:rsidRPr="00980103" w:rsidRDefault="00E45F71" w:rsidP="00E45F71">
      <w:pPr>
        <w:spacing w:line="600" w:lineRule="exact"/>
        <w:ind w:firstLineChars="200" w:firstLine="640"/>
        <w:rPr>
          <w:rFonts w:eastAsia="仿宋"/>
          <w:sz w:val="32"/>
          <w:szCs w:val="32"/>
        </w:rPr>
      </w:pPr>
      <w:r w:rsidRPr="00980103">
        <w:rPr>
          <w:rFonts w:eastAsia="黑体"/>
          <w:sz w:val="32"/>
          <w:szCs w:val="32"/>
        </w:rPr>
        <w:t>第十二条</w:t>
      </w:r>
      <w:r w:rsidRPr="00980103">
        <w:rPr>
          <w:rFonts w:eastAsia="黑体"/>
          <w:sz w:val="32"/>
          <w:szCs w:val="32"/>
        </w:rPr>
        <w:t xml:space="preserve">  “</w:t>
      </w:r>
      <w:r w:rsidRPr="00980103">
        <w:rPr>
          <w:rFonts w:eastAsia="黑体"/>
          <w:sz w:val="32"/>
          <w:szCs w:val="32"/>
        </w:rPr>
        <w:t>三会一课</w:t>
      </w:r>
      <w:r w:rsidRPr="00980103">
        <w:rPr>
          <w:rFonts w:eastAsia="黑体"/>
          <w:sz w:val="32"/>
          <w:szCs w:val="32"/>
        </w:rPr>
        <w:t>”</w:t>
      </w:r>
      <w:r w:rsidRPr="00980103">
        <w:rPr>
          <w:rFonts w:eastAsia="黑体"/>
          <w:sz w:val="32"/>
          <w:szCs w:val="32"/>
        </w:rPr>
        <w:t>制度。</w:t>
      </w:r>
      <w:r w:rsidRPr="00980103">
        <w:rPr>
          <w:rFonts w:eastAsia="仿宋"/>
          <w:sz w:val="32"/>
          <w:szCs w:val="32"/>
        </w:rPr>
        <w:t>支部党员大会每月或每季度召开</w:t>
      </w:r>
      <w:r w:rsidRPr="00980103">
        <w:rPr>
          <w:rFonts w:eastAsia="仿宋"/>
          <w:sz w:val="32"/>
          <w:szCs w:val="32"/>
        </w:rPr>
        <w:t>1</w:t>
      </w:r>
      <w:r w:rsidRPr="00980103">
        <w:rPr>
          <w:rFonts w:eastAsia="仿宋"/>
          <w:sz w:val="32"/>
          <w:szCs w:val="32"/>
        </w:rPr>
        <w:t>次，支部委员会每月召开</w:t>
      </w:r>
      <w:r w:rsidRPr="00980103">
        <w:rPr>
          <w:rFonts w:eastAsia="仿宋"/>
          <w:sz w:val="32"/>
          <w:szCs w:val="32"/>
        </w:rPr>
        <w:t>1</w:t>
      </w:r>
      <w:r w:rsidRPr="00980103">
        <w:rPr>
          <w:rFonts w:eastAsia="仿宋"/>
          <w:sz w:val="32"/>
          <w:szCs w:val="32"/>
        </w:rPr>
        <w:t>次，党小组会每月召开</w:t>
      </w:r>
      <w:r w:rsidRPr="00980103">
        <w:rPr>
          <w:rFonts w:eastAsia="仿宋"/>
          <w:sz w:val="32"/>
          <w:szCs w:val="32"/>
        </w:rPr>
        <w:t>1—2</w:t>
      </w:r>
      <w:r w:rsidRPr="00980103">
        <w:rPr>
          <w:rFonts w:eastAsia="仿宋"/>
          <w:sz w:val="32"/>
          <w:szCs w:val="32"/>
        </w:rPr>
        <w:t>次，每季度至少上</w:t>
      </w:r>
      <w:r w:rsidRPr="00980103">
        <w:rPr>
          <w:rFonts w:eastAsia="仿宋"/>
          <w:sz w:val="32"/>
          <w:szCs w:val="32"/>
        </w:rPr>
        <w:t>1</w:t>
      </w:r>
      <w:r w:rsidRPr="00980103">
        <w:rPr>
          <w:rFonts w:eastAsia="仿宋"/>
          <w:sz w:val="32"/>
          <w:szCs w:val="32"/>
        </w:rPr>
        <w:t>次党课。党组织书记每年至少讲</w:t>
      </w:r>
      <w:r w:rsidRPr="00980103">
        <w:rPr>
          <w:rFonts w:eastAsia="仿宋"/>
          <w:sz w:val="32"/>
          <w:szCs w:val="32"/>
        </w:rPr>
        <w:t>1</w:t>
      </w:r>
      <w:r w:rsidRPr="00980103">
        <w:rPr>
          <w:rFonts w:eastAsia="仿宋"/>
          <w:sz w:val="32"/>
          <w:szCs w:val="32"/>
        </w:rPr>
        <w:t>次党课。</w:t>
      </w:r>
    </w:p>
    <w:p w:rsidR="00E45F71" w:rsidRPr="00980103" w:rsidRDefault="00E45F71" w:rsidP="00E45F71">
      <w:pPr>
        <w:spacing w:line="600" w:lineRule="exact"/>
        <w:ind w:firstLineChars="200" w:firstLine="640"/>
        <w:rPr>
          <w:rFonts w:eastAsia="仿宋"/>
          <w:sz w:val="32"/>
          <w:szCs w:val="32"/>
        </w:rPr>
      </w:pPr>
      <w:r w:rsidRPr="00980103">
        <w:rPr>
          <w:rFonts w:eastAsia="黑体"/>
          <w:sz w:val="32"/>
          <w:szCs w:val="32"/>
        </w:rPr>
        <w:t>第十三条</w:t>
      </w:r>
      <w:r w:rsidRPr="00980103">
        <w:rPr>
          <w:rFonts w:eastAsia="黑体"/>
          <w:sz w:val="32"/>
          <w:szCs w:val="32"/>
        </w:rPr>
        <w:t xml:space="preserve">  </w:t>
      </w:r>
      <w:r w:rsidRPr="00980103">
        <w:rPr>
          <w:rFonts w:eastAsia="黑体"/>
          <w:sz w:val="32"/>
          <w:szCs w:val="32"/>
        </w:rPr>
        <w:t>民主评议党员制度。</w:t>
      </w:r>
      <w:r w:rsidRPr="00980103">
        <w:rPr>
          <w:rFonts w:eastAsia="仿宋"/>
          <w:sz w:val="32"/>
          <w:szCs w:val="32"/>
        </w:rPr>
        <w:t>党支部每年底组织开展民主评议党员工作，对党员进行格次认定。参照</w:t>
      </w:r>
      <w:r w:rsidR="00980103" w:rsidRPr="00980103">
        <w:rPr>
          <w:rFonts w:eastAsia="仿宋"/>
          <w:sz w:val="32"/>
          <w:szCs w:val="32"/>
        </w:rPr>
        <w:t>XX</w:t>
      </w:r>
      <w:r w:rsidRPr="00980103">
        <w:rPr>
          <w:rFonts w:eastAsia="仿宋"/>
          <w:sz w:val="32"/>
          <w:szCs w:val="32"/>
        </w:rPr>
        <w:t>市《不合格党员认定标准》，按程序慎重研究、稳妥处置不合格党员。</w:t>
      </w:r>
    </w:p>
    <w:p w:rsidR="00E45F71" w:rsidRPr="00980103" w:rsidRDefault="00E45F71" w:rsidP="00E45F71">
      <w:pPr>
        <w:spacing w:line="600" w:lineRule="exact"/>
        <w:ind w:firstLineChars="200" w:firstLine="640"/>
        <w:rPr>
          <w:rFonts w:eastAsia="仿宋"/>
          <w:sz w:val="32"/>
          <w:szCs w:val="32"/>
        </w:rPr>
      </w:pPr>
      <w:r w:rsidRPr="00980103">
        <w:rPr>
          <w:rFonts w:eastAsia="黑体"/>
          <w:sz w:val="32"/>
          <w:szCs w:val="32"/>
        </w:rPr>
        <w:t>第十四条</w:t>
      </w:r>
      <w:r w:rsidRPr="00980103">
        <w:rPr>
          <w:rFonts w:eastAsia="黑体"/>
          <w:sz w:val="32"/>
          <w:szCs w:val="32"/>
        </w:rPr>
        <w:t xml:space="preserve">  </w:t>
      </w:r>
      <w:r w:rsidRPr="00980103">
        <w:rPr>
          <w:rFonts w:eastAsia="黑体"/>
          <w:sz w:val="32"/>
          <w:szCs w:val="32"/>
        </w:rPr>
        <w:t>支部组织生活会制度。</w:t>
      </w:r>
      <w:r w:rsidRPr="00980103">
        <w:rPr>
          <w:rFonts w:eastAsia="仿宋"/>
          <w:sz w:val="32"/>
          <w:szCs w:val="32"/>
        </w:rPr>
        <w:t>党支部每年召开基层组织生活会</w:t>
      </w:r>
      <w:r w:rsidRPr="00980103">
        <w:rPr>
          <w:rFonts w:eastAsia="仿宋"/>
          <w:sz w:val="32"/>
          <w:szCs w:val="32"/>
        </w:rPr>
        <w:t>1—2</w:t>
      </w:r>
      <w:r w:rsidRPr="00980103">
        <w:rPr>
          <w:rFonts w:eastAsia="仿宋"/>
          <w:sz w:val="32"/>
          <w:szCs w:val="32"/>
        </w:rPr>
        <w:t>次，指导做好会前谈心和征求意见、会上批评和自我批评、会后问题整改落实等工作。有重要情况及时召开。</w:t>
      </w:r>
    </w:p>
    <w:p w:rsidR="00E45F71" w:rsidRPr="00980103" w:rsidRDefault="00E45F71" w:rsidP="00E45F71">
      <w:pPr>
        <w:spacing w:line="600" w:lineRule="exact"/>
        <w:ind w:firstLineChars="200" w:firstLine="640"/>
        <w:rPr>
          <w:rFonts w:eastAsia="仿宋"/>
          <w:sz w:val="32"/>
          <w:szCs w:val="32"/>
        </w:rPr>
      </w:pPr>
      <w:r w:rsidRPr="00980103">
        <w:rPr>
          <w:rFonts w:eastAsia="黑体"/>
          <w:sz w:val="32"/>
          <w:szCs w:val="32"/>
        </w:rPr>
        <w:t>第十五条</w:t>
      </w:r>
      <w:r w:rsidRPr="00980103">
        <w:rPr>
          <w:rFonts w:eastAsia="黑体"/>
          <w:sz w:val="32"/>
          <w:szCs w:val="32"/>
        </w:rPr>
        <w:t xml:space="preserve">  </w:t>
      </w:r>
      <w:r w:rsidRPr="00980103">
        <w:rPr>
          <w:rFonts w:eastAsia="黑体"/>
          <w:sz w:val="32"/>
          <w:szCs w:val="32"/>
        </w:rPr>
        <w:t>委员民主生活会制度。</w:t>
      </w:r>
      <w:r w:rsidRPr="00980103">
        <w:rPr>
          <w:rFonts w:eastAsia="仿宋"/>
          <w:sz w:val="32"/>
          <w:szCs w:val="32"/>
        </w:rPr>
        <w:t>基层党委（总支委、支委）委员每季度召开一次民主生活会，就执行党的路线方针政策、决议等情况和党组织内的一些重要问题交换意见，沟通思想，统一认识，会议召开情况向党员通报。</w:t>
      </w:r>
    </w:p>
    <w:p w:rsidR="00E45F71" w:rsidRPr="00980103" w:rsidRDefault="00E45F71" w:rsidP="00E45F71">
      <w:pPr>
        <w:spacing w:line="600" w:lineRule="exact"/>
        <w:ind w:firstLineChars="200" w:firstLine="640"/>
        <w:rPr>
          <w:rFonts w:eastAsia="仿宋"/>
          <w:sz w:val="32"/>
          <w:szCs w:val="32"/>
        </w:rPr>
      </w:pPr>
      <w:r w:rsidRPr="00980103">
        <w:rPr>
          <w:rFonts w:eastAsia="黑体"/>
          <w:sz w:val="32"/>
          <w:szCs w:val="32"/>
        </w:rPr>
        <w:t>第十六条</w:t>
      </w:r>
      <w:r w:rsidRPr="00980103">
        <w:rPr>
          <w:rFonts w:eastAsia="黑体"/>
          <w:sz w:val="32"/>
          <w:szCs w:val="32"/>
        </w:rPr>
        <w:t xml:space="preserve">  </w:t>
      </w:r>
      <w:r w:rsidRPr="00980103">
        <w:rPr>
          <w:rFonts w:eastAsia="黑体"/>
          <w:sz w:val="32"/>
          <w:szCs w:val="32"/>
        </w:rPr>
        <w:t>党员领导干部双重组织生活制度。</w:t>
      </w:r>
      <w:r w:rsidRPr="00980103">
        <w:rPr>
          <w:rFonts w:eastAsia="仿宋"/>
          <w:sz w:val="32"/>
          <w:szCs w:val="32"/>
        </w:rPr>
        <w:t>党员领导干部落实双重组织生活制度，既要参加领导班子民主生活会，又要参加所在党支部的组织生活会。社会组织中兼职会员中的党员实行</w:t>
      </w:r>
      <w:r w:rsidRPr="00980103">
        <w:rPr>
          <w:rFonts w:eastAsia="仿宋"/>
          <w:sz w:val="32"/>
          <w:szCs w:val="32"/>
        </w:rPr>
        <w:lastRenderedPageBreak/>
        <w:t>双重组织生活制度，不仅要在组织关系所在单位过党的组织生活，还要在社团党组织中过党的组织生活。</w:t>
      </w:r>
    </w:p>
    <w:p w:rsidR="00E45F71" w:rsidRPr="00980103" w:rsidRDefault="00E45F71" w:rsidP="00E45F71">
      <w:pPr>
        <w:spacing w:line="600" w:lineRule="exact"/>
        <w:ind w:firstLineChars="200" w:firstLine="640"/>
        <w:rPr>
          <w:rFonts w:eastAsia="仿宋"/>
          <w:sz w:val="32"/>
          <w:szCs w:val="32"/>
        </w:rPr>
      </w:pPr>
      <w:r w:rsidRPr="00980103">
        <w:rPr>
          <w:rFonts w:eastAsia="黑体"/>
          <w:sz w:val="32"/>
          <w:szCs w:val="32"/>
        </w:rPr>
        <w:t>第十七条</w:t>
      </w:r>
      <w:r w:rsidRPr="00980103">
        <w:rPr>
          <w:rFonts w:eastAsia="黑体"/>
          <w:sz w:val="32"/>
          <w:szCs w:val="32"/>
        </w:rPr>
        <w:t xml:space="preserve">  </w:t>
      </w:r>
      <w:r w:rsidRPr="00980103">
        <w:rPr>
          <w:rFonts w:eastAsia="黑体"/>
          <w:sz w:val="32"/>
          <w:szCs w:val="32"/>
        </w:rPr>
        <w:t>主题党日制度。</w:t>
      </w:r>
      <w:r w:rsidRPr="00980103">
        <w:rPr>
          <w:rFonts w:eastAsia="仿宋"/>
          <w:sz w:val="32"/>
          <w:szCs w:val="32"/>
        </w:rPr>
        <w:t>一般情况下，每月第一个周五固定为</w:t>
      </w:r>
      <w:r w:rsidRPr="00980103">
        <w:rPr>
          <w:rFonts w:eastAsia="仿宋"/>
          <w:sz w:val="32"/>
          <w:szCs w:val="32"/>
        </w:rPr>
        <w:t>“</w:t>
      </w:r>
      <w:r w:rsidRPr="00980103">
        <w:rPr>
          <w:rFonts w:eastAsia="仿宋"/>
          <w:sz w:val="32"/>
          <w:szCs w:val="32"/>
        </w:rPr>
        <w:t>主题党日</w:t>
      </w:r>
      <w:r w:rsidRPr="00980103">
        <w:rPr>
          <w:rFonts w:eastAsia="仿宋"/>
          <w:sz w:val="32"/>
          <w:szCs w:val="32"/>
        </w:rPr>
        <w:t>”</w:t>
      </w:r>
      <w:r w:rsidRPr="00980103">
        <w:rPr>
          <w:rFonts w:eastAsia="仿宋"/>
          <w:sz w:val="32"/>
          <w:szCs w:val="32"/>
        </w:rPr>
        <w:t>，特殊情况，可根据实际在当月调整安排。</w:t>
      </w:r>
      <w:r w:rsidRPr="00980103">
        <w:rPr>
          <w:rFonts w:eastAsia="仿宋"/>
          <w:sz w:val="32"/>
          <w:szCs w:val="32"/>
        </w:rPr>
        <w:t>“</w:t>
      </w:r>
      <w:r w:rsidRPr="00980103">
        <w:rPr>
          <w:rFonts w:eastAsia="仿宋"/>
          <w:sz w:val="32"/>
          <w:szCs w:val="32"/>
        </w:rPr>
        <w:t>主题党日</w:t>
      </w:r>
      <w:r w:rsidRPr="00980103">
        <w:rPr>
          <w:rFonts w:eastAsia="仿宋"/>
          <w:sz w:val="32"/>
          <w:szCs w:val="32"/>
        </w:rPr>
        <w:t>”</w:t>
      </w:r>
      <w:r w:rsidRPr="00980103">
        <w:rPr>
          <w:rFonts w:eastAsia="仿宋"/>
          <w:sz w:val="32"/>
          <w:szCs w:val="32"/>
        </w:rPr>
        <w:t>按照</w:t>
      </w:r>
      <w:r w:rsidRPr="00980103">
        <w:rPr>
          <w:rFonts w:eastAsia="仿宋"/>
          <w:sz w:val="32"/>
          <w:szCs w:val="32"/>
        </w:rPr>
        <w:t>“</w:t>
      </w:r>
      <w:r w:rsidRPr="00980103">
        <w:rPr>
          <w:rFonts w:eastAsia="仿宋"/>
          <w:sz w:val="32"/>
          <w:szCs w:val="32"/>
        </w:rPr>
        <w:t>三统四定六步骤</w:t>
      </w:r>
      <w:r w:rsidRPr="00980103">
        <w:rPr>
          <w:rFonts w:eastAsia="仿宋"/>
          <w:sz w:val="32"/>
          <w:szCs w:val="32"/>
        </w:rPr>
        <w:t>”</w:t>
      </w:r>
      <w:r w:rsidRPr="00980103">
        <w:rPr>
          <w:rFonts w:eastAsia="仿宋"/>
          <w:sz w:val="32"/>
          <w:szCs w:val="32"/>
        </w:rPr>
        <w:t>工作方法，组织党员开展理论学习、党性教育、专题讨论、民主议事、志愿服务等活动，规范活动记录和相关资料。</w:t>
      </w:r>
    </w:p>
    <w:p w:rsidR="00E45F71" w:rsidRPr="00980103" w:rsidRDefault="00E45F71" w:rsidP="00E45F71">
      <w:pPr>
        <w:spacing w:line="600" w:lineRule="exact"/>
        <w:ind w:firstLineChars="200" w:firstLine="640"/>
        <w:rPr>
          <w:rFonts w:eastAsia="仿宋"/>
          <w:sz w:val="32"/>
          <w:szCs w:val="32"/>
        </w:rPr>
      </w:pPr>
      <w:r w:rsidRPr="00980103">
        <w:rPr>
          <w:rFonts w:eastAsia="黑体"/>
          <w:sz w:val="32"/>
          <w:szCs w:val="32"/>
        </w:rPr>
        <w:t>第十八条</w:t>
      </w:r>
      <w:r w:rsidRPr="00980103">
        <w:rPr>
          <w:rFonts w:eastAsia="黑体"/>
          <w:sz w:val="32"/>
          <w:szCs w:val="32"/>
        </w:rPr>
        <w:t xml:space="preserve">  </w:t>
      </w:r>
      <w:r w:rsidRPr="00980103">
        <w:rPr>
          <w:rFonts w:eastAsia="黑体"/>
          <w:sz w:val="32"/>
          <w:szCs w:val="32"/>
        </w:rPr>
        <w:t>党员定期汇报制度。</w:t>
      </w:r>
      <w:r w:rsidRPr="00980103">
        <w:rPr>
          <w:rFonts w:eastAsia="仿宋"/>
          <w:sz w:val="32"/>
          <w:szCs w:val="32"/>
        </w:rPr>
        <w:t>党员每季度向党支部汇报思想、工作、学习和生活情况，反映群众意见和要求，提出个人对党支部及其他党员的批评和建议。</w:t>
      </w:r>
    </w:p>
    <w:p w:rsidR="00E45F71" w:rsidRPr="00980103" w:rsidRDefault="00E45F71" w:rsidP="00E45F71">
      <w:pPr>
        <w:spacing w:line="600" w:lineRule="exact"/>
        <w:ind w:firstLineChars="200" w:firstLine="640"/>
        <w:rPr>
          <w:rFonts w:eastAsia="仿宋"/>
          <w:sz w:val="32"/>
          <w:szCs w:val="32"/>
        </w:rPr>
      </w:pPr>
      <w:r w:rsidRPr="00980103">
        <w:rPr>
          <w:rFonts w:eastAsia="黑体"/>
          <w:sz w:val="32"/>
          <w:szCs w:val="32"/>
        </w:rPr>
        <w:t>第十九条</w:t>
      </w:r>
      <w:r w:rsidRPr="00980103">
        <w:rPr>
          <w:rFonts w:eastAsia="黑体"/>
          <w:sz w:val="32"/>
          <w:szCs w:val="32"/>
        </w:rPr>
        <w:t xml:space="preserve">  </w:t>
      </w:r>
      <w:r w:rsidRPr="00980103">
        <w:rPr>
          <w:rFonts w:eastAsia="黑体"/>
          <w:sz w:val="32"/>
          <w:szCs w:val="32"/>
        </w:rPr>
        <w:t>支部报告工作制度。</w:t>
      </w:r>
      <w:r w:rsidRPr="00980103">
        <w:rPr>
          <w:rFonts w:eastAsia="仿宋"/>
          <w:sz w:val="32"/>
          <w:szCs w:val="32"/>
        </w:rPr>
        <w:t>基层党支部每半年向支部党员大会报告履行职责、自身建设情况和其他重要事项，接受支部党员大会的检查和监督。</w:t>
      </w:r>
    </w:p>
    <w:p w:rsidR="00E45F71" w:rsidRPr="00980103" w:rsidRDefault="00E45F71" w:rsidP="00E45F71">
      <w:pPr>
        <w:spacing w:line="600" w:lineRule="exact"/>
        <w:ind w:firstLineChars="200" w:firstLine="640"/>
        <w:rPr>
          <w:rFonts w:eastAsia="仿宋"/>
          <w:sz w:val="32"/>
          <w:szCs w:val="32"/>
        </w:rPr>
      </w:pPr>
    </w:p>
    <w:p w:rsidR="00E45F71" w:rsidRPr="00980103" w:rsidRDefault="00E45F71" w:rsidP="00980103">
      <w:pPr>
        <w:spacing w:line="600" w:lineRule="exact"/>
        <w:ind w:firstLineChars="200" w:firstLine="640"/>
        <w:jc w:val="center"/>
        <w:outlineLvl w:val="1"/>
        <w:rPr>
          <w:rFonts w:eastAsia="黑体"/>
          <w:sz w:val="32"/>
          <w:szCs w:val="32"/>
        </w:rPr>
      </w:pPr>
      <w:bookmarkStart w:id="37" w:name="_Toc513065125"/>
      <w:r w:rsidRPr="00980103">
        <w:rPr>
          <w:rFonts w:eastAsia="黑体"/>
          <w:sz w:val="32"/>
          <w:szCs w:val="32"/>
        </w:rPr>
        <w:t>第五章</w:t>
      </w:r>
      <w:r w:rsidRPr="00980103">
        <w:rPr>
          <w:rFonts w:eastAsia="黑体"/>
          <w:sz w:val="32"/>
          <w:szCs w:val="32"/>
        </w:rPr>
        <w:t xml:space="preserve">  </w:t>
      </w:r>
      <w:r w:rsidRPr="00980103">
        <w:rPr>
          <w:rFonts w:eastAsia="黑体"/>
          <w:sz w:val="32"/>
          <w:szCs w:val="32"/>
        </w:rPr>
        <w:t>先锋作用发挥</w:t>
      </w:r>
      <w:bookmarkEnd w:id="37"/>
    </w:p>
    <w:p w:rsidR="00E45F71" w:rsidRPr="00980103" w:rsidRDefault="00E45F71" w:rsidP="00E45F71">
      <w:pPr>
        <w:spacing w:line="600" w:lineRule="exact"/>
        <w:ind w:firstLineChars="200" w:firstLine="640"/>
        <w:rPr>
          <w:rFonts w:eastAsia="仿宋"/>
          <w:sz w:val="32"/>
          <w:szCs w:val="32"/>
        </w:rPr>
      </w:pPr>
    </w:p>
    <w:p w:rsidR="00E45F71" w:rsidRPr="00980103" w:rsidRDefault="00E45F71" w:rsidP="00E45F71">
      <w:pPr>
        <w:spacing w:line="600" w:lineRule="exact"/>
        <w:ind w:firstLineChars="200" w:firstLine="640"/>
        <w:rPr>
          <w:rFonts w:eastAsia="仿宋"/>
          <w:sz w:val="32"/>
          <w:szCs w:val="32"/>
        </w:rPr>
      </w:pPr>
      <w:r w:rsidRPr="00980103">
        <w:rPr>
          <w:rFonts w:eastAsia="黑体"/>
          <w:sz w:val="32"/>
          <w:szCs w:val="32"/>
        </w:rPr>
        <w:t>第二十条</w:t>
      </w:r>
      <w:r w:rsidRPr="00980103">
        <w:rPr>
          <w:rFonts w:eastAsia="黑体"/>
          <w:sz w:val="32"/>
          <w:szCs w:val="32"/>
        </w:rPr>
        <w:t xml:space="preserve">  </w:t>
      </w:r>
      <w:r w:rsidRPr="00980103">
        <w:rPr>
          <w:rFonts w:eastAsia="黑体"/>
          <w:sz w:val="32"/>
          <w:szCs w:val="32"/>
        </w:rPr>
        <w:t>引领服务发展。</w:t>
      </w:r>
      <w:r w:rsidRPr="00980103">
        <w:rPr>
          <w:rFonts w:eastAsia="仿宋"/>
          <w:sz w:val="32"/>
          <w:szCs w:val="32"/>
        </w:rPr>
        <w:t>党组织紧紧围绕党的中心任务、非公有制经济组织生产经营、社会组织发展等开展党建工作，保证党的路线方针政策在本组织的全面贯彻落实。大力弘扬宣传社会主义核心价值观，积极培育符合社会主义核心价值观要求的先进文化，推动非公有制经济组织和社会组织勇于承担社会责任，展示良好社会形象。</w:t>
      </w:r>
    </w:p>
    <w:p w:rsidR="00E45F71" w:rsidRPr="00980103" w:rsidRDefault="00E45F71" w:rsidP="00E45F71">
      <w:pPr>
        <w:spacing w:line="600" w:lineRule="exact"/>
        <w:ind w:firstLineChars="200" w:firstLine="640"/>
        <w:rPr>
          <w:rFonts w:eastAsia="仿宋"/>
          <w:sz w:val="32"/>
          <w:szCs w:val="32"/>
        </w:rPr>
      </w:pPr>
      <w:r w:rsidRPr="00980103">
        <w:rPr>
          <w:rFonts w:eastAsia="黑体"/>
          <w:sz w:val="32"/>
          <w:szCs w:val="32"/>
        </w:rPr>
        <w:lastRenderedPageBreak/>
        <w:t>第二十一条</w:t>
      </w:r>
      <w:r w:rsidRPr="00980103">
        <w:rPr>
          <w:rFonts w:eastAsia="黑体"/>
          <w:sz w:val="32"/>
          <w:szCs w:val="32"/>
        </w:rPr>
        <w:t xml:space="preserve">  </w:t>
      </w:r>
      <w:r w:rsidRPr="00980103">
        <w:rPr>
          <w:rFonts w:eastAsia="黑体"/>
          <w:sz w:val="32"/>
          <w:szCs w:val="32"/>
        </w:rPr>
        <w:t>开展创先争优。</w:t>
      </w:r>
      <w:r w:rsidRPr="00980103">
        <w:rPr>
          <w:rFonts w:eastAsia="仿宋"/>
          <w:sz w:val="32"/>
          <w:szCs w:val="32"/>
        </w:rPr>
        <w:t>推动党组织开展</w:t>
      </w:r>
      <w:r w:rsidRPr="00980103">
        <w:rPr>
          <w:rFonts w:eastAsia="仿宋"/>
          <w:sz w:val="32"/>
          <w:szCs w:val="32"/>
        </w:rPr>
        <w:t>“</w:t>
      </w:r>
      <w:r w:rsidRPr="00980103">
        <w:rPr>
          <w:rFonts w:eastAsia="仿宋"/>
          <w:sz w:val="32"/>
          <w:szCs w:val="32"/>
        </w:rPr>
        <w:t>双强六好</w:t>
      </w:r>
      <w:r w:rsidRPr="00980103">
        <w:rPr>
          <w:rFonts w:eastAsia="仿宋"/>
          <w:sz w:val="32"/>
          <w:szCs w:val="32"/>
        </w:rPr>
        <w:t>”</w:t>
      </w:r>
      <w:r w:rsidRPr="00980103">
        <w:rPr>
          <w:rFonts w:eastAsia="仿宋"/>
          <w:sz w:val="32"/>
          <w:szCs w:val="32"/>
        </w:rPr>
        <w:t>创建活动，即发展强、党建强，生产经营好、企业文化好、劳动关系好、党组织班子好、党员队伍好、社会反映好。在党员中开展</w:t>
      </w:r>
      <w:r w:rsidRPr="00980103">
        <w:rPr>
          <w:rFonts w:eastAsia="仿宋"/>
          <w:sz w:val="32"/>
          <w:szCs w:val="32"/>
        </w:rPr>
        <w:t>“</w:t>
      </w:r>
      <w:r w:rsidRPr="00980103">
        <w:rPr>
          <w:rFonts w:eastAsia="仿宋"/>
          <w:sz w:val="32"/>
          <w:szCs w:val="32"/>
        </w:rPr>
        <w:t>三亮</w:t>
      </w:r>
      <w:r w:rsidRPr="00980103">
        <w:rPr>
          <w:rFonts w:eastAsia="仿宋"/>
          <w:sz w:val="32"/>
          <w:szCs w:val="32"/>
        </w:rPr>
        <w:t>”</w:t>
      </w:r>
      <w:r w:rsidRPr="00980103">
        <w:rPr>
          <w:rFonts w:eastAsia="仿宋"/>
          <w:sz w:val="32"/>
          <w:szCs w:val="32"/>
        </w:rPr>
        <w:t>活动，即亮身份、亮承诺、亮工作标准。丰富承诺践诺、岗位建功、创先争优、志愿服务、结对共建、建言献策等载体活动。通过设立</w:t>
      </w:r>
      <w:r w:rsidRPr="00980103">
        <w:rPr>
          <w:rFonts w:eastAsia="仿宋"/>
          <w:sz w:val="32"/>
          <w:szCs w:val="32"/>
        </w:rPr>
        <w:t>“</w:t>
      </w:r>
      <w:r w:rsidRPr="00980103">
        <w:rPr>
          <w:rFonts w:eastAsia="仿宋"/>
          <w:sz w:val="32"/>
          <w:szCs w:val="32"/>
        </w:rPr>
        <w:t>党员责任区</w:t>
      </w:r>
      <w:r w:rsidRPr="00980103">
        <w:rPr>
          <w:rFonts w:eastAsia="仿宋"/>
          <w:sz w:val="32"/>
          <w:szCs w:val="32"/>
        </w:rPr>
        <w:t>”“</w:t>
      </w:r>
      <w:r w:rsidRPr="00980103">
        <w:rPr>
          <w:rFonts w:eastAsia="仿宋"/>
          <w:sz w:val="32"/>
          <w:szCs w:val="32"/>
        </w:rPr>
        <w:t>党员示范岗</w:t>
      </w:r>
      <w:r w:rsidRPr="00980103">
        <w:rPr>
          <w:rFonts w:eastAsia="仿宋"/>
          <w:sz w:val="32"/>
          <w:szCs w:val="32"/>
        </w:rPr>
        <w:t>”“</w:t>
      </w:r>
      <w:r w:rsidRPr="00980103">
        <w:rPr>
          <w:rFonts w:eastAsia="仿宋"/>
          <w:sz w:val="32"/>
          <w:szCs w:val="32"/>
        </w:rPr>
        <w:t>党员攻坚小组</w:t>
      </w:r>
      <w:r w:rsidRPr="00980103">
        <w:rPr>
          <w:rFonts w:eastAsia="仿宋"/>
          <w:sz w:val="32"/>
          <w:szCs w:val="32"/>
        </w:rPr>
        <w:t>”“</w:t>
      </w:r>
      <w:r w:rsidRPr="00980103">
        <w:rPr>
          <w:rFonts w:eastAsia="仿宋"/>
          <w:sz w:val="32"/>
          <w:szCs w:val="32"/>
        </w:rPr>
        <w:t>党员志愿服务先锋队</w:t>
      </w:r>
      <w:r w:rsidRPr="00980103">
        <w:rPr>
          <w:rFonts w:eastAsia="仿宋"/>
          <w:sz w:val="32"/>
          <w:szCs w:val="32"/>
        </w:rPr>
        <w:t>”</w:t>
      </w:r>
      <w:r w:rsidRPr="00980103">
        <w:rPr>
          <w:rFonts w:eastAsia="仿宋"/>
          <w:sz w:val="32"/>
          <w:szCs w:val="32"/>
        </w:rPr>
        <w:t>等，示范带动职工群众，服务促进非公有制经济组织和社会组织发展。</w:t>
      </w:r>
    </w:p>
    <w:p w:rsidR="00E45F71" w:rsidRPr="00980103" w:rsidRDefault="00E45F71" w:rsidP="00E45F71">
      <w:pPr>
        <w:spacing w:line="600" w:lineRule="exact"/>
        <w:ind w:firstLineChars="200" w:firstLine="640"/>
        <w:rPr>
          <w:rFonts w:eastAsia="仿宋"/>
          <w:sz w:val="32"/>
          <w:szCs w:val="32"/>
        </w:rPr>
      </w:pPr>
      <w:r w:rsidRPr="00980103">
        <w:rPr>
          <w:rFonts w:eastAsia="黑体"/>
          <w:sz w:val="32"/>
          <w:szCs w:val="32"/>
        </w:rPr>
        <w:t>第二十二条</w:t>
      </w:r>
      <w:r w:rsidRPr="00980103">
        <w:rPr>
          <w:rFonts w:eastAsia="黑体"/>
          <w:sz w:val="32"/>
          <w:szCs w:val="32"/>
        </w:rPr>
        <w:t xml:space="preserve">  </w:t>
      </w:r>
      <w:r w:rsidRPr="00980103">
        <w:rPr>
          <w:rFonts w:eastAsia="黑体"/>
          <w:sz w:val="32"/>
          <w:szCs w:val="32"/>
        </w:rPr>
        <w:t>服务职工群众。</w:t>
      </w:r>
      <w:r w:rsidRPr="00980103">
        <w:rPr>
          <w:rFonts w:eastAsia="仿宋"/>
          <w:sz w:val="32"/>
          <w:szCs w:val="32"/>
        </w:rPr>
        <w:t>党组织发挥好政治核心作用，团结带领职工群众坚定不移跟党走。注重关心员工，了解员工诉求，及时反映涉及员工切身利益的重要情况，帮助化解内部纠纷，解决生活困难员工实际问题，构建和谐劳动关系。</w:t>
      </w:r>
    </w:p>
    <w:p w:rsidR="00E45F71" w:rsidRPr="00980103" w:rsidRDefault="00E45F71" w:rsidP="00E45F71">
      <w:pPr>
        <w:spacing w:line="600" w:lineRule="exact"/>
        <w:ind w:firstLineChars="200" w:firstLine="640"/>
        <w:rPr>
          <w:rFonts w:eastAsia="仿宋"/>
          <w:sz w:val="32"/>
          <w:szCs w:val="32"/>
        </w:rPr>
      </w:pPr>
    </w:p>
    <w:p w:rsidR="00E45F71" w:rsidRPr="00980103" w:rsidRDefault="00E45F71" w:rsidP="00980103">
      <w:pPr>
        <w:spacing w:line="600" w:lineRule="exact"/>
        <w:ind w:firstLineChars="200" w:firstLine="640"/>
        <w:jc w:val="center"/>
        <w:outlineLvl w:val="1"/>
        <w:rPr>
          <w:rFonts w:eastAsia="黑体"/>
          <w:sz w:val="32"/>
          <w:szCs w:val="32"/>
        </w:rPr>
      </w:pPr>
      <w:bookmarkStart w:id="38" w:name="_Toc513065126"/>
      <w:r w:rsidRPr="00980103">
        <w:rPr>
          <w:rFonts w:eastAsia="黑体"/>
          <w:sz w:val="32"/>
          <w:szCs w:val="32"/>
        </w:rPr>
        <w:t>第六章</w:t>
      </w:r>
      <w:r w:rsidRPr="00980103">
        <w:rPr>
          <w:rFonts w:eastAsia="黑体"/>
          <w:sz w:val="32"/>
          <w:szCs w:val="32"/>
        </w:rPr>
        <w:t xml:space="preserve">  </w:t>
      </w:r>
      <w:r w:rsidRPr="00980103">
        <w:rPr>
          <w:rFonts w:eastAsia="黑体"/>
          <w:sz w:val="32"/>
          <w:szCs w:val="32"/>
        </w:rPr>
        <w:t>工作运行机制</w:t>
      </w:r>
      <w:bookmarkEnd w:id="38"/>
    </w:p>
    <w:p w:rsidR="00E45F71" w:rsidRPr="00980103" w:rsidRDefault="00E45F71" w:rsidP="00E45F71">
      <w:pPr>
        <w:spacing w:line="600" w:lineRule="exact"/>
        <w:ind w:firstLineChars="200" w:firstLine="640"/>
        <w:rPr>
          <w:rFonts w:eastAsia="仿宋"/>
          <w:sz w:val="32"/>
          <w:szCs w:val="32"/>
        </w:rPr>
      </w:pPr>
    </w:p>
    <w:p w:rsidR="00E45F71" w:rsidRPr="00980103" w:rsidRDefault="00E45F71" w:rsidP="00E45F71">
      <w:pPr>
        <w:spacing w:line="600" w:lineRule="exact"/>
        <w:ind w:firstLineChars="200" w:firstLine="640"/>
        <w:rPr>
          <w:rFonts w:eastAsia="仿宋"/>
          <w:sz w:val="32"/>
          <w:szCs w:val="32"/>
        </w:rPr>
      </w:pPr>
      <w:r w:rsidRPr="00980103">
        <w:rPr>
          <w:rFonts w:eastAsia="黑体"/>
          <w:sz w:val="32"/>
          <w:szCs w:val="32"/>
        </w:rPr>
        <w:t>第二十三条</w:t>
      </w:r>
      <w:r w:rsidRPr="00980103">
        <w:rPr>
          <w:rFonts w:eastAsia="黑体"/>
          <w:sz w:val="32"/>
          <w:szCs w:val="32"/>
        </w:rPr>
        <w:t xml:space="preserve">  </w:t>
      </w:r>
      <w:r w:rsidRPr="00980103">
        <w:rPr>
          <w:rFonts w:eastAsia="黑体"/>
          <w:sz w:val="32"/>
          <w:szCs w:val="32"/>
        </w:rPr>
        <w:t>民主决策机制。</w:t>
      </w:r>
      <w:r w:rsidRPr="00980103">
        <w:rPr>
          <w:rFonts w:eastAsia="仿宋"/>
          <w:sz w:val="32"/>
          <w:szCs w:val="32"/>
        </w:rPr>
        <w:t>健全落实议事规则，规范党务公开制度，通畅党员参与党内事务渠道，落实党员民主权利。</w:t>
      </w:r>
    </w:p>
    <w:p w:rsidR="00E45F71" w:rsidRPr="00980103" w:rsidRDefault="00E45F71" w:rsidP="00E45F71">
      <w:pPr>
        <w:spacing w:line="600" w:lineRule="exact"/>
        <w:ind w:firstLineChars="200" w:firstLine="640"/>
        <w:rPr>
          <w:rFonts w:eastAsia="仿宋"/>
          <w:sz w:val="32"/>
          <w:szCs w:val="32"/>
        </w:rPr>
      </w:pPr>
      <w:r w:rsidRPr="00980103">
        <w:rPr>
          <w:rFonts w:eastAsia="黑体"/>
          <w:sz w:val="32"/>
          <w:szCs w:val="32"/>
        </w:rPr>
        <w:t>第二十四条</w:t>
      </w:r>
      <w:r w:rsidRPr="00980103">
        <w:rPr>
          <w:rFonts w:eastAsia="黑体"/>
          <w:sz w:val="32"/>
          <w:szCs w:val="32"/>
        </w:rPr>
        <w:t xml:space="preserve">  </w:t>
      </w:r>
      <w:r w:rsidRPr="00980103">
        <w:rPr>
          <w:rFonts w:eastAsia="黑体"/>
          <w:sz w:val="32"/>
          <w:szCs w:val="32"/>
        </w:rPr>
        <w:t>责任落实机制。</w:t>
      </w:r>
      <w:r w:rsidRPr="00980103">
        <w:rPr>
          <w:rFonts w:eastAsia="仿宋"/>
          <w:sz w:val="32"/>
          <w:szCs w:val="32"/>
        </w:rPr>
        <w:t>基层党组织每年专题研究党建工作，制定党建工作年度计划并抓好落实。全面推行</w:t>
      </w:r>
      <w:r w:rsidRPr="00980103">
        <w:rPr>
          <w:rFonts w:eastAsia="仿宋"/>
          <w:sz w:val="32"/>
          <w:szCs w:val="32"/>
        </w:rPr>
        <w:t>“</w:t>
      </w:r>
      <w:r w:rsidRPr="00980103">
        <w:rPr>
          <w:rFonts w:eastAsia="仿宋"/>
          <w:sz w:val="32"/>
          <w:szCs w:val="32"/>
        </w:rPr>
        <w:t>双述双评</w:t>
      </w:r>
      <w:r w:rsidRPr="00980103">
        <w:rPr>
          <w:rFonts w:eastAsia="仿宋"/>
          <w:sz w:val="32"/>
          <w:szCs w:val="32"/>
        </w:rPr>
        <w:t>”</w:t>
      </w:r>
      <w:r w:rsidRPr="00980103">
        <w:rPr>
          <w:rFonts w:eastAsia="仿宋"/>
          <w:sz w:val="32"/>
          <w:szCs w:val="32"/>
        </w:rPr>
        <w:t>制度，党组织书记每年向上级党组织和本单位党员进行述职并接受评议。市、县区非公有制经济组织和社会组织党工委每年度组织所属党组织书记就基层党建工作开展情况进行述职，并开展评</w:t>
      </w:r>
      <w:r w:rsidRPr="00980103">
        <w:rPr>
          <w:rFonts w:eastAsia="仿宋"/>
          <w:sz w:val="32"/>
          <w:szCs w:val="32"/>
        </w:rPr>
        <w:lastRenderedPageBreak/>
        <w:t>议。</w:t>
      </w:r>
    </w:p>
    <w:p w:rsidR="00E45F71" w:rsidRPr="00980103" w:rsidRDefault="00E45F71" w:rsidP="00E45F71">
      <w:pPr>
        <w:spacing w:line="600" w:lineRule="exact"/>
        <w:ind w:firstLineChars="200" w:firstLine="640"/>
        <w:rPr>
          <w:rFonts w:eastAsia="仿宋"/>
          <w:sz w:val="32"/>
          <w:szCs w:val="32"/>
        </w:rPr>
      </w:pPr>
    </w:p>
    <w:p w:rsidR="00E45F71" w:rsidRPr="00980103" w:rsidRDefault="00E45F71" w:rsidP="00980103">
      <w:pPr>
        <w:spacing w:line="600" w:lineRule="exact"/>
        <w:ind w:firstLineChars="200" w:firstLine="640"/>
        <w:jc w:val="center"/>
        <w:outlineLvl w:val="1"/>
        <w:rPr>
          <w:rFonts w:eastAsia="黑体"/>
          <w:sz w:val="32"/>
          <w:szCs w:val="32"/>
        </w:rPr>
      </w:pPr>
      <w:bookmarkStart w:id="39" w:name="_Toc513065127"/>
      <w:r w:rsidRPr="00980103">
        <w:rPr>
          <w:rFonts w:eastAsia="黑体"/>
          <w:sz w:val="32"/>
          <w:szCs w:val="32"/>
        </w:rPr>
        <w:t>第七章</w:t>
      </w:r>
      <w:r w:rsidRPr="00980103">
        <w:rPr>
          <w:rFonts w:eastAsia="黑体"/>
          <w:sz w:val="32"/>
          <w:szCs w:val="32"/>
        </w:rPr>
        <w:t xml:space="preserve">  </w:t>
      </w:r>
      <w:r w:rsidRPr="00980103">
        <w:rPr>
          <w:rFonts w:eastAsia="黑体"/>
          <w:sz w:val="32"/>
          <w:szCs w:val="32"/>
        </w:rPr>
        <w:t>工作保障</w:t>
      </w:r>
      <w:bookmarkEnd w:id="39"/>
    </w:p>
    <w:p w:rsidR="00E45F71" w:rsidRPr="00980103" w:rsidRDefault="00E45F71" w:rsidP="00E45F71">
      <w:pPr>
        <w:spacing w:line="600" w:lineRule="exact"/>
        <w:ind w:firstLineChars="200" w:firstLine="640"/>
        <w:rPr>
          <w:rFonts w:eastAsia="仿宋"/>
          <w:sz w:val="32"/>
          <w:szCs w:val="32"/>
        </w:rPr>
      </w:pPr>
    </w:p>
    <w:p w:rsidR="00E45F71" w:rsidRPr="00980103" w:rsidRDefault="00E45F71" w:rsidP="00E45F71">
      <w:pPr>
        <w:spacing w:line="600" w:lineRule="exact"/>
        <w:ind w:firstLineChars="200" w:firstLine="640"/>
        <w:rPr>
          <w:rFonts w:eastAsia="仿宋"/>
          <w:sz w:val="32"/>
          <w:szCs w:val="32"/>
        </w:rPr>
      </w:pPr>
      <w:r w:rsidRPr="00980103">
        <w:rPr>
          <w:rFonts w:eastAsia="黑体"/>
          <w:sz w:val="32"/>
          <w:szCs w:val="32"/>
        </w:rPr>
        <w:t>第二十五条</w:t>
      </w:r>
      <w:r w:rsidRPr="00980103">
        <w:rPr>
          <w:rFonts w:eastAsia="黑体"/>
          <w:sz w:val="32"/>
          <w:szCs w:val="32"/>
        </w:rPr>
        <w:t xml:space="preserve">  </w:t>
      </w:r>
      <w:r w:rsidRPr="00980103">
        <w:rPr>
          <w:rFonts w:eastAsia="黑体"/>
          <w:sz w:val="32"/>
          <w:szCs w:val="32"/>
        </w:rPr>
        <w:t>政策保障。</w:t>
      </w:r>
      <w:r w:rsidRPr="00980103">
        <w:rPr>
          <w:rFonts w:eastAsia="仿宋"/>
          <w:sz w:val="32"/>
          <w:szCs w:val="32"/>
        </w:rPr>
        <w:t>建立党组织书记参加或列席企业、社会组织管理层重要会议等制度，推进党组织领导班子成员与经营管理人员</w:t>
      </w:r>
      <w:r w:rsidRPr="00980103">
        <w:rPr>
          <w:rFonts w:eastAsia="仿宋"/>
          <w:sz w:val="32"/>
          <w:szCs w:val="32"/>
        </w:rPr>
        <w:t>“</w:t>
      </w:r>
      <w:r w:rsidRPr="00980103">
        <w:rPr>
          <w:rFonts w:eastAsia="仿宋"/>
          <w:sz w:val="32"/>
          <w:szCs w:val="32"/>
        </w:rPr>
        <w:t>双向进入、交叉任职</w:t>
      </w:r>
      <w:r w:rsidRPr="00980103">
        <w:rPr>
          <w:rFonts w:eastAsia="仿宋"/>
          <w:sz w:val="32"/>
          <w:szCs w:val="32"/>
        </w:rPr>
        <w:t>”</w:t>
      </w:r>
      <w:r w:rsidRPr="00980103">
        <w:rPr>
          <w:rFonts w:eastAsia="仿宋"/>
          <w:sz w:val="32"/>
          <w:szCs w:val="32"/>
        </w:rPr>
        <w:t>。落实非公有制经济组织出资人评先评优、政治安排事先征求非公经济和社会组织党（工）委意见等制度规定。</w:t>
      </w:r>
    </w:p>
    <w:p w:rsidR="00E45F71" w:rsidRPr="00980103" w:rsidRDefault="00E45F71" w:rsidP="00E45F71">
      <w:pPr>
        <w:spacing w:line="600" w:lineRule="exact"/>
        <w:ind w:firstLineChars="200" w:firstLine="640"/>
        <w:rPr>
          <w:rFonts w:eastAsia="仿宋"/>
          <w:sz w:val="32"/>
          <w:szCs w:val="32"/>
        </w:rPr>
      </w:pPr>
      <w:r w:rsidRPr="00980103">
        <w:rPr>
          <w:rFonts w:eastAsia="黑体"/>
          <w:sz w:val="32"/>
          <w:szCs w:val="32"/>
        </w:rPr>
        <w:t>第二十六条</w:t>
      </w:r>
      <w:r w:rsidRPr="00980103">
        <w:rPr>
          <w:rFonts w:eastAsia="黑体"/>
          <w:sz w:val="32"/>
          <w:szCs w:val="32"/>
        </w:rPr>
        <w:t xml:space="preserve">  </w:t>
      </w:r>
      <w:r w:rsidRPr="00980103">
        <w:rPr>
          <w:rFonts w:eastAsia="黑体"/>
          <w:sz w:val="32"/>
          <w:szCs w:val="32"/>
        </w:rPr>
        <w:t>经费保障。</w:t>
      </w:r>
      <w:r w:rsidRPr="00980103">
        <w:rPr>
          <w:rFonts w:eastAsia="仿宋"/>
          <w:sz w:val="32"/>
          <w:szCs w:val="32"/>
        </w:rPr>
        <w:t>党组织工作经费纳入企业、社会组织管理费用，其中不超过员工年度工资总额</w:t>
      </w:r>
      <w:r w:rsidRPr="00980103">
        <w:rPr>
          <w:rFonts w:eastAsia="仿宋"/>
          <w:sz w:val="32"/>
          <w:szCs w:val="32"/>
        </w:rPr>
        <w:t>1%</w:t>
      </w:r>
      <w:r w:rsidRPr="00980103">
        <w:rPr>
          <w:rFonts w:eastAsia="仿宋"/>
          <w:sz w:val="32"/>
          <w:szCs w:val="32"/>
        </w:rPr>
        <w:t>的部分，可在税前列支。</w:t>
      </w:r>
    </w:p>
    <w:p w:rsidR="00E45F71" w:rsidRPr="00980103" w:rsidRDefault="00E45F71" w:rsidP="00E45F71">
      <w:pPr>
        <w:spacing w:line="600" w:lineRule="exact"/>
        <w:ind w:firstLineChars="200" w:firstLine="640"/>
        <w:rPr>
          <w:rFonts w:eastAsia="仿宋"/>
          <w:sz w:val="32"/>
          <w:szCs w:val="32"/>
        </w:rPr>
      </w:pPr>
      <w:r w:rsidRPr="00980103">
        <w:rPr>
          <w:rFonts w:eastAsia="黑体"/>
          <w:sz w:val="32"/>
          <w:szCs w:val="32"/>
        </w:rPr>
        <w:t>第二十七条</w:t>
      </w:r>
      <w:r w:rsidRPr="00980103">
        <w:rPr>
          <w:rFonts w:eastAsia="黑体"/>
          <w:sz w:val="32"/>
          <w:szCs w:val="32"/>
        </w:rPr>
        <w:t xml:space="preserve">  </w:t>
      </w:r>
      <w:r w:rsidRPr="00980103">
        <w:rPr>
          <w:rFonts w:eastAsia="黑体"/>
          <w:sz w:val="32"/>
          <w:szCs w:val="32"/>
        </w:rPr>
        <w:t>场所建设。</w:t>
      </w:r>
      <w:r w:rsidRPr="00980103">
        <w:rPr>
          <w:rFonts w:eastAsia="仿宋"/>
          <w:sz w:val="32"/>
          <w:szCs w:val="32"/>
        </w:rPr>
        <w:t>按照有场所标志、有党旗誓词、有图书报刊、有规章制度、有活动设施、有档案资料的</w:t>
      </w:r>
      <w:r w:rsidRPr="00980103">
        <w:rPr>
          <w:rFonts w:eastAsia="仿宋"/>
          <w:sz w:val="32"/>
          <w:szCs w:val="32"/>
        </w:rPr>
        <w:t>“</w:t>
      </w:r>
      <w:r w:rsidRPr="00980103">
        <w:rPr>
          <w:rFonts w:eastAsia="仿宋"/>
          <w:sz w:val="32"/>
          <w:szCs w:val="32"/>
        </w:rPr>
        <w:t>六有</w:t>
      </w:r>
      <w:r w:rsidRPr="00980103">
        <w:rPr>
          <w:rFonts w:eastAsia="仿宋"/>
          <w:sz w:val="32"/>
          <w:szCs w:val="32"/>
        </w:rPr>
        <w:t>”</w:t>
      </w:r>
      <w:r w:rsidRPr="00980103">
        <w:rPr>
          <w:rFonts w:eastAsia="仿宋"/>
          <w:sz w:val="32"/>
          <w:szCs w:val="32"/>
        </w:rPr>
        <w:t>标准建设党员教育活动阵地。联合组建党组织的非公有制经济组织、社会组织，建立相对固定的党员活动场所。</w:t>
      </w:r>
    </w:p>
    <w:p w:rsidR="00E45F71" w:rsidRPr="00980103" w:rsidRDefault="00E45F71" w:rsidP="00E45F71">
      <w:pPr>
        <w:spacing w:line="600" w:lineRule="exact"/>
        <w:ind w:firstLineChars="200" w:firstLine="640"/>
        <w:rPr>
          <w:rFonts w:eastAsia="仿宋"/>
          <w:sz w:val="32"/>
          <w:szCs w:val="32"/>
        </w:rPr>
      </w:pPr>
      <w:r w:rsidRPr="00980103">
        <w:rPr>
          <w:rFonts w:eastAsia="黑体"/>
          <w:sz w:val="32"/>
          <w:szCs w:val="32"/>
        </w:rPr>
        <w:t>第二十八条</w:t>
      </w:r>
      <w:r w:rsidRPr="00980103">
        <w:rPr>
          <w:rFonts w:eastAsia="黑体"/>
          <w:sz w:val="32"/>
          <w:szCs w:val="32"/>
        </w:rPr>
        <w:t xml:space="preserve">  </w:t>
      </w:r>
      <w:r w:rsidRPr="00980103">
        <w:rPr>
          <w:rFonts w:eastAsia="黑体"/>
          <w:sz w:val="32"/>
          <w:szCs w:val="32"/>
        </w:rPr>
        <w:t>档案资料。</w:t>
      </w:r>
      <w:r w:rsidRPr="00980103">
        <w:rPr>
          <w:rFonts w:eastAsia="仿宋"/>
          <w:sz w:val="32"/>
          <w:szCs w:val="32"/>
        </w:rPr>
        <w:t>党支部建立</w:t>
      </w:r>
      <w:r w:rsidRPr="00980103">
        <w:rPr>
          <w:rFonts w:eastAsia="仿宋"/>
          <w:sz w:val="32"/>
          <w:szCs w:val="32"/>
        </w:rPr>
        <w:t>“</w:t>
      </w:r>
      <w:r w:rsidRPr="00980103">
        <w:rPr>
          <w:rFonts w:eastAsia="仿宋"/>
          <w:sz w:val="32"/>
          <w:szCs w:val="32"/>
        </w:rPr>
        <w:t>三册四簿</w:t>
      </w:r>
      <w:r w:rsidRPr="00980103">
        <w:rPr>
          <w:rFonts w:eastAsia="仿宋"/>
          <w:sz w:val="32"/>
          <w:szCs w:val="32"/>
        </w:rPr>
        <w:t>”</w:t>
      </w:r>
      <w:r w:rsidRPr="00980103">
        <w:rPr>
          <w:rFonts w:eastAsia="仿宋"/>
          <w:sz w:val="32"/>
          <w:szCs w:val="32"/>
        </w:rPr>
        <w:t>，即党员基本信息名册，入党积极分子和发展对象名册，老党员、流动党员、困难党员等特殊群体党员名册，支部学习工作记录簿、支部组织生活记实簿、联系服务群众记录簿、党费收缴使用账簿。注重党建工作痕迹管理，用好党支部组织生活记实本，党建工作资料逐项建档、逐年归档，按照一人一档建好管好党员档案。</w:t>
      </w:r>
    </w:p>
    <w:sectPr w:rsidR="00E45F71" w:rsidRPr="00980103" w:rsidSect="000077F4">
      <w:pgSz w:w="11906" w:h="16838"/>
      <w:pgMar w:top="1985" w:right="1531" w:bottom="141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9CB" w:rsidRDefault="003529CB">
      <w:r>
        <w:separator/>
      </w:r>
    </w:p>
  </w:endnote>
  <w:endnote w:type="continuationSeparator" w:id="0">
    <w:p w:rsidR="003529CB" w:rsidRDefault="0035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9CB" w:rsidRDefault="003529CB">
      <w:r>
        <w:separator/>
      </w:r>
    </w:p>
  </w:footnote>
  <w:footnote w:type="continuationSeparator" w:id="0">
    <w:p w:rsidR="003529CB" w:rsidRDefault="00352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B7"/>
    <w:rsid w:val="000077F4"/>
    <w:rsid w:val="00086BA9"/>
    <w:rsid w:val="001744B7"/>
    <w:rsid w:val="00186D58"/>
    <w:rsid w:val="001A67C3"/>
    <w:rsid w:val="001B4AB8"/>
    <w:rsid w:val="003529CB"/>
    <w:rsid w:val="004B6BBB"/>
    <w:rsid w:val="00641730"/>
    <w:rsid w:val="0068019F"/>
    <w:rsid w:val="006C4F86"/>
    <w:rsid w:val="00802D2A"/>
    <w:rsid w:val="00980103"/>
    <w:rsid w:val="009F3BE8"/>
    <w:rsid w:val="00A6570D"/>
    <w:rsid w:val="00A87C16"/>
    <w:rsid w:val="00B00465"/>
    <w:rsid w:val="00DC4CAD"/>
    <w:rsid w:val="00E45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8E07D97-67D7-4726-802B-6804A31F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4B6BBB"/>
    <w:pPr>
      <w:keepNext/>
      <w:keepLines/>
      <w:spacing w:before="340" w:after="330" w:line="578" w:lineRule="auto"/>
      <w:outlineLvl w:val="0"/>
    </w:pPr>
    <w:rPr>
      <w:b/>
      <w:bCs/>
      <w:kern w:val="44"/>
      <w:sz w:val="44"/>
      <w:szCs w:val="44"/>
    </w:rPr>
  </w:style>
  <w:style w:type="paragraph" w:styleId="2">
    <w:name w:val="heading 2"/>
    <w:basedOn w:val="a"/>
    <w:qFormat/>
    <w:rsid w:val="001744B7"/>
    <w:pPr>
      <w:widowControl/>
      <w:spacing w:before="100" w:beforeAutospacing="1" w:after="100" w:afterAutospacing="1"/>
      <w:jc w:val="left"/>
      <w:outlineLvl w:val="1"/>
    </w:pPr>
    <w:rPr>
      <w:rFonts w:ascii="宋体" w:hAnsi="宋体" w:cs="宋体"/>
      <w:kern w:val="0"/>
      <w:sz w:val="19"/>
      <w:szCs w:val="19"/>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uiPriority w:val="99"/>
    <w:rsid w:val="001744B7"/>
    <w:rPr>
      <w:strike w:val="0"/>
      <w:dstrike w:val="0"/>
      <w:color w:val="607FA6"/>
      <w:u w:val="none"/>
      <w:effect w:val="none"/>
    </w:rPr>
  </w:style>
  <w:style w:type="paragraph" w:styleId="a4">
    <w:name w:val="Normal (Web)"/>
    <w:basedOn w:val="a"/>
    <w:rsid w:val="001744B7"/>
    <w:pPr>
      <w:widowControl/>
      <w:spacing w:before="100" w:beforeAutospacing="1" w:after="100" w:afterAutospacing="1"/>
      <w:jc w:val="left"/>
    </w:pPr>
    <w:rPr>
      <w:rFonts w:ascii="宋体" w:hAnsi="宋体" w:cs="宋体"/>
      <w:kern w:val="0"/>
      <w:sz w:val="24"/>
    </w:rPr>
  </w:style>
  <w:style w:type="paragraph" w:customStyle="1" w:styleId="profilemeta">
    <w:name w:val="profile_meta"/>
    <w:basedOn w:val="a"/>
    <w:rsid w:val="001744B7"/>
    <w:pPr>
      <w:widowControl/>
      <w:spacing w:before="100" w:beforeAutospacing="1" w:after="100" w:afterAutospacing="1"/>
      <w:jc w:val="left"/>
    </w:pPr>
    <w:rPr>
      <w:rFonts w:ascii="宋体" w:hAnsi="宋体" w:cs="宋体"/>
      <w:kern w:val="0"/>
      <w:sz w:val="24"/>
    </w:rPr>
  </w:style>
  <w:style w:type="character" w:customStyle="1" w:styleId="richmediametarichmediametatextrichmediametanickname">
    <w:name w:val="rich_media_meta rich_media_meta_text rich_media_meta_nickname"/>
    <w:basedOn w:val="a0"/>
    <w:rsid w:val="001744B7"/>
  </w:style>
  <w:style w:type="character" w:styleId="a5">
    <w:name w:val="Strong"/>
    <w:qFormat/>
    <w:rsid w:val="001744B7"/>
    <w:rPr>
      <w:b/>
      <w:bCs/>
    </w:rPr>
  </w:style>
  <w:style w:type="character" w:customStyle="1" w:styleId="profilemetavalue2">
    <w:name w:val="profile_meta_value2"/>
    <w:basedOn w:val="a0"/>
    <w:rsid w:val="001744B7"/>
  </w:style>
  <w:style w:type="paragraph" w:styleId="a6">
    <w:name w:val="header"/>
    <w:basedOn w:val="a"/>
    <w:rsid w:val="001A67C3"/>
    <w:pPr>
      <w:pBdr>
        <w:bottom w:val="single" w:sz="6" w:space="1" w:color="auto"/>
      </w:pBdr>
      <w:tabs>
        <w:tab w:val="center" w:pos="4153"/>
        <w:tab w:val="right" w:pos="8306"/>
      </w:tabs>
      <w:snapToGrid w:val="0"/>
      <w:jc w:val="center"/>
    </w:pPr>
    <w:rPr>
      <w:sz w:val="18"/>
      <w:szCs w:val="18"/>
    </w:rPr>
  </w:style>
  <w:style w:type="paragraph" w:styleId="a7">
    <w:name w:val="footer"/>
    <w:basedOn w:val="a"/>
    <w:rsid w:val="001A67C3"/>
    <w:pPr>
      <w:tabs>
        <w:tab w:val="center" w:pos="4153"/>
        <w:tab w:val="right" w:pos="8306"/>
      </w:tabs>
      <w:snapToGrid w:val="0"/>
      <w:jc w:val="left"/>
    </w:pPr>
    <w:rPr>
      <w:sz w:val="18"/>
      <w:szCs w:val="18"/>
    </w:rPr>
  </w:style>
  <w:style w:type="character" w:customStyle="1" w:styleId="10">
    <w:name w:val="标题 1 字符"/>
    <w:link w:val="1"/>
    <w:rsid w:val="004B6BBB"/>
    <w:rPr>
      <w:b/>
      <w:bCs/>
      <w:kern w:val="44"/>
      <w:sz w:val="44"/>
      <w:szCs w:val="44"/>
    </w:rPr>
  </w:style>
  <w:style w:type="paragraph" w:styleId="TOC">
    <w:name w:val="TOC Heading"/>
    <w:basedOn w:val="1"/>
    <w:next w:val="a"/>
    <w:uiPriority w:val="39"/>
    <w:unhideWhenUsed/>
    <w:qFormat/>
    <w:rsid w:val="004B6BBB"/>
    <w:pPr>
      <w:widowControl/>
      <w:spacing w:before="240" w:after="0" w:line="259" w:lineRule="auto"/>
      <w:jc w:val="left"/>
      <w:outlineLvl w:val="9"/>
    </w:pPr>
    <w:rPr>
      <w:rFonts w:ascii="等线 Light" w:eastAsia="等线 Light" w:hAnsi="等线 Light"/>
      <w:b w:val="0"/>
      <w:bCs w:val="0"/>
      <w:color w:val="2E74B5"/>
      <w:kern w:val="0"/>
      <w:sz w:val="32"/>
      <w:szCs w:val="32"/>
    </w:rPr>
  </w:style>
  <w:style w:type="paragraph" w:styleId="11">
    <w:name w:val="toc 1"/>
    <w:basedOn w:val="a"/>
    <w:next w:val="a"/>
    <w:autoRedefine/>
    <w:uiPriority w:val="39"/>
    <w:rsid w:val="004B6BBB"/>
  </w:style>
  <w:style w:type="paragraph" w:styleId="20">
    <w:name w:val="toc 2"/>
    <w:basedOn w:val="a"/>
    <w:next w:val="a"/>
    <w:autoRedefine/>
    <w:uiPriority w:val="39"/>
    <w:rsid w:val="004B6BBB"/>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63754">
      <w:bodyDiv w:val="1"/>
      <w:marLeft w:val="0"/>
      <w:marRight w:val="0"/>
      <w:marTop w:val="0"/>
      <w:marBottom w:val="0"/>
      <w:divBdr>
        <w:top w:val="none" w:sz="0" w:space="0" w:color="auto"/>
        <w:left w:val="none" w:sz="0" w:space="0" w:color="auto"/>
        <w:bottom w:val="none" w:sz="0" w:space="0" w:color="auto"/>
        <w:right w:val="none" w:sz="0" w:space="0" w:color="auto"/>
      </w:divBdr>
      <w:divsChild>
        <w:div w:id="303583268">
          <w:marLeft w:val="0"/>
          <w:marRight w:val="0"/>
          <w:marTop w:val="0"/>
          <w:marBottom w:val="0"/>
          <w:divBdr>
            <w:top w:val="none" w:sz="0" w:space="0" w:color="auto"/>
            <w:left w:val="none" w:sz="0" w:space="0" w:color="auto"/>
            <w:bottom w:val="none" w:sz="0" w:space="0" w:color="auto"/>
            <w:right w:val="none" w:sz="0" w:space="0" w:color="auto"/>
          </w:divBdr>
          <w:divsChild>
            <w:div w:id="11226284">
              <w:marLeft w:val="0"/>
              <w:marRight w:val="0"/>
              <w:marTop w:val="0"/>
              <w:marBottom w:val="0"/>
              <w:divBdr>
                <w:top w:val="none" w:sz="0" w:space="0" w:color="auto"/>
                <w:left w:val="none" w:sz="0" w:space="0" w:color="auto"/>
                <w:bottom w:val="none" w:sz="0" w:space="0" w:color="auto"/>
                <w:right w:val="none" w:sz="0" w:space="0" w:color="auto"/>
              </w:divBdr>
              <w:divsChild>
                <w:div w:id="278882561">
                  <w:marLeft w:val="0"/>
                  <w:marRight w:val="0"/>
                  <w:marTop w:val="0"/>
                  <w:marBottom w:val="0"/>
                  <w:divBdr>
                    <w:top w:val="none" w:sz="0" w:space="0" w:color="auto"/>
                    <w:left w:val="none" w:sz="0" w:space="0" w:color="auto"/>
                    <w:bottom w:val="none" w:sz="0" w:space="0" w:color="auto"/>
                    <w:right w:val="none" w:sz="0" w:space="0" w:color="auto"/>
                  </w:divBdr>
                  <w:divsChild>
                    <w:div w:id="1387683256">
                      <w:marLeft w:val="0"/>
                      <w:marRight w:val="0"/>
                      <w:marTop w:val="0"/>
                      <w:marBottom w:val="0"/>
                      <w:divBdr>
                        <w:top w:val="none" w:sz="0" w:space="0" w:color="auto"/>
                        <w:left w:val="none" w:sz="0" w:space="0" w:color="auto"/>
                        <w:bottom w:val="none" w:sz="0" w:space="0" w:color="auto"/>
                        <w:right w:val="none" w:sz="0" w:space="0" w:color="auto"/>
                      </w:divBdr>
                      <w:divsChild>
                        <w:div w:id="14648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582458">
      <w:bodyDiv w:val="1"/>
      <w:marLeft w:val="0"/>
      <w:marRight w:val="0"/>
      <w:marTop w:val="0"/>
      <w:marBottom w:val="0"/>
      <w:divBdr>
        <w:top w:val="none" w:sz="0" w:space="0" w:color="auto"/>
        <w:left w:val="none" w:sz="0" w:space="0" w:color="auto"/>
        <w:bottom w:val="none" w:sz="0" w:space="0" w:color="auto"/>
        <w:right w:val="none" w:sz="0" w:space="0" w:color="auto"/>
      </w:divBdr>
      <w:divsChild>
        <w:div w:id="590898534">
          <w:marLeft w:val="0"/>
          <w:marRight w:val="0"/>
          <w:marTop w:val="0"/>
          <w:marBottom w:val="0"/>
          <w:divBdr>
            <w:top w:val="none" w:sz="0" w:space="0" w:color="auto"/>
            <w:left w:val="none" w:sz="0" w:space="0" w:color="auto"/>
            <w:bottom w:val="none" w:sz="0" w:space="0" w:color="auto"/>
            <w:right w:val="none" w:sz="0" w:space="0" w:color="auto"/>
          </w:divBdr>
          <w:divsChild>
            <w:div w:id="1402369990">
              <w:marLeft w:val="0"/>
              <w:marRight w:val="0"/>
              <w:marTop w:val="0"/>
              <w:marBottom w:val="0"/>
              <w:divBdr>
                <w:top w:val="none" w:sz="0" w:space="0" w:color="auto"/>
                <w:left w:val="none" w:sz="0" w:space="0" w:color="auto"/>
                <w:bottom w:val="none" w:sz="0" w:space="0" w:color="auto"/>
                <w:right w:val="none" w:sz="0" w:space="0" w:color="auto"/>
              </w:divBdr>
              <w:divsChild>
                <w:div w:id="932782048">
                  <w:marLeft w:val="0"/>
                  <w:marRight w:val="0"/>
                  <w:marTop w:val="0"/>
                  <w:marBottom w:val="0"/>
                  <w:divBdr>
                    <w:top w:val="none" w:sz="0" w:space="0" w:color="auto"/>
                    <w:left w:val="none" w:sz="0" w:space="0" w:color="auto"/>
                    <w:bottom w:val="none" w:sz="0" w:space="0" w:color="auto"/>
                    <w:right w:val="none" w:sz="0" w:space="0" w:color="auto"/>
                  </w:divBdr>
                  <w:divsChild>
                    <w:div w:id="374474657">
                      <w:marLeft w:val="0"/>
                      <w:marRight w:val="0"/>
                      <w:marTop w:val="0"/>
                      <w:marBottom w:val="0"/>
                      <w:divBdr>
                        <w:top w:val="none" w:sz="0" w:space="0" w:color="auto"/>
                        <w:left w:val="none" w:sz="0" w:space="0" w:color="auto"/>
                        <w:bottom w:val="none" w:sz="0" w:space="0" w:color="auto"/>
                        <w:right w:val="none" w:sz="0" w:space="0" w:color="auto"/>
                      </w:divBdr>
                      <w:divsChild>
                        <w:div w:id="610818659">
                          <w:marLeft w:val="0"/>
                          <w:marRight w:val="0"/>
                          <w:marTop w:val="0"/>
                          <w:marBottom w:val="216"/>
                          <w:divBdr>
                            <w:top w:val="none" w:sz="0" w:space="0" w:color="auto"/>
                            <w:left w:val="none" w:sz="0" w:space="0" w:color="auto"/>
                            <w:bottom w:val="none" w:sz="0" w:space="0" w:color="auto"/>
                            <w:right w:val="none" w:sz="0" w:space="0" w:color="auto"/>
                          </w:divBdr>
                          <w:divsChild>
                            <w:div w:id="1489243932">
                              <w:marLeft w:val="0"/>
                              <w:marRight w:val="0"/>
                              <w:marTop w:val="0"/>
                              <w:marBottom w:val="0"/>
                              <w:divBdr>
                                <w:top w:val="none" w:sz="0" w:space="0" w:color="auto"/>
                                <w:left w:val="none" w:sz="0" w:space="0" w:color="auto"/>
                                <w:bottom w:val="none" w:sz="0" w:space="0" w:color="auto"/>
                                <w:right w:val="none" w:sz="0" w:space="0" w:color="auto"/>
                              </w:divBdr>
                              <w:divsChild>
                                <w:div w:id="20893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86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62BE6-07B7-4922-962B-E9AA7FDC1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3709</Words>
  <Characters>21143</Characters>
  <Application>Microsoft Office Word</Application>
  <DocSecurity>0</DocSecurity>
  <Lines>176</Lines>
  <Paragraphs>49</Paragraphs>
  <ScaleCrop>false</ScaleCrop>
  <Company/>
  <LinksUpToDate>false</LinksUpToDate>
  <CharactersWithSpaces>24803</CharactersWithSpaces>
  <SharedDoc>false</SharedDoc>
  <HLinks>
    <vt:vector size="234" baseType="variant">
      <vt:variant>
        <vt:i4>1114161</vt:i4>
      </vt:variant>
      <vt:variant>
        <vt:i4>230</vt:i4>
      </vt:variant>
      <vt:variant>
        <vt:i4>0</vt:i4>
      </vt:variant>
      <vt:variant>
        <vt:i4>5</vt:i4>
      </vt:variant>
      <vt:variant>
        <vt:lpwstr/>
      </vt:variant>
      <vt:variant>
        <vt:lpwstr>_Toc513065127</vt:lpwstr>
      </vt:variant>
      <vt:variant>
        <vt:i4>1114161</vt:i4>
      </vt:variant>
      <vt:variant>
        <vt:i4>224</vt:i4>
      </vt:variant>
      <vt:variant>
        <vt:i4>0</vt:i4>
      </vt:variant>
      <vt:variant>
        <vt:i4>5</vt:i4>
      </vt:variant>
      <vt:variant>
        <vt:lpwstr/>
      </vt:variant>
      <vt:variant>
        <vt:lpwstr>_Toc513065126</vt:lpwstr>
      </vt:variant>
      <vt:variant>
        <vt:i4>1114161</vt:i4>
      </vt:variant>
      <vt:variant>
        <vt:i4>218</vt:i4>
      </vt:variant>
      <vt:variant>
        <vt:i4>0</vt:i4>
      </vt:variant>
      <vt:variant>
        <vt:i4>5</vt:i4>
      </vt:variant>
      <vt:variant>
        <vt:lpwstr/>
      </vt:variant>
      <vt:variant>
        <vt:lpwstr>_Toc513065125</vt:lpwstr>
      </vt:variant>
      <vt:variant>
        <vt:i4>1114161</vt:i4>
      </vt:variant>
      <vt:variant>
        <vt:i4>212</vt:i4>
      </vt:variant>
      <vt:variant>
        <vt:i4>0</vt:i4>
      </vt:variant>
      <vt:variant>
        <vt:i4>5</vt:i4>
      </vt:variant>
      <vt:variant>
        <vt:lpwstr/>
      </vt:variant>
      <vt:variant>
        <vt:lpwstr>_Toc513065124</vt:lpwstr>
      </vt:variant>
      <vt:variant>
        <vt:i4>1114161</vt:i4>
      </vt:variant>
      <vt:variant>
        <vt:i4>206</vt:i4>
      </vt:variant>
      <vt:variant>
        <vt:i4>0</vt:i4>
      </vt:variant>
      <vt:variant>
        <vt:i4>5</vt:i4>
      </vt:variant>
      <vt:variant>
        <vt:lpwstr/>
      </vt:variant>
      <vt:variant>
        <vt:lpwstr>_Toc513065123</vt:lpwstr>
      </vt:variant>
      <vt:variant>
        <vt:i4>1114161</vt:i4>
      </vt:variant>
      <vt:variant>
        <vt:i4>200</vt:i4>
      </vt:variant>
      <vt:variant>
        <vt:i4>0</vt:i4>
      </vt:variant>
      <vt:variant>
        <vt:i4>5</vt:i4>
      </vt:variant>
      <vt:variant>
        <vt:lpwstr/>
      </vt:variant>
      <vt:variant>
        <vt:lpwstr>_Toc513065122</vt:lpwstr>
      </vt:variant>
      <vt:variant>
        <vt:i4>1114161</vt:i4>
      </vt:variant>
      <vt:variant>
        <vt:i4>194</vt:i4>
      </vt:variant>
      <vt:variant>
        <vt:i4>0</vt:i4>
      </vt:variant>
      <vt:variant>
        <vt:i4>5</vt:i4>
      </vt:variant>
      <vt:variant>
        <vt:lpwstr/>
      </vt:variant>
      <vt:variant>
        <vt:lpwstr>_Toc513065121</vt:lpwstr>
      </vt:variant>
      <vt:variant>
        <vt:i4>1114161</vt:i4>
      </vt:variant>
      <vt:variant>
        <vt:i4>188</vt:i4>
      </vt:variant>
      <vt:variant>
        <vt:i4>0</vt:i4>
      </vt:variant>
      <vt:variant>
        <vt:i4>5</vt:i4>
      </vt:variant>
      <vt:variant>
        <vt:lpwstr/>
      </vt:variant>
      <vt:variant>
        <vt:lpwstr>_Toc513065120</vt:lpwstr>
      </vt:variant>
      <vt:variant>
        <vt:i4>1179697</vt:i4>
      </vt:variant>
      <vt:variant>
        <vt:i4>182</vt:i4>
      </vt:variant>
      <vt:variant>
        <vt:i4>0</vt:i4>
      </vt:variant>
      <vt:variant>
        <vt:i4>5</vt:i4>
      </vt:variant>
      <vt:variant>
        <vt:lpwstr/>
      </vt:variant>
      <vt:variant>
        <vt:lpwstr>_Toc513065119</vt:lpwstr>
      </vt:variant>
      <vt:variant>
        <vt:i4>1179697</vt:i4>
      </vt:variant>
      <vt:variant>
        <vt:i4>176</vt:i4>
      </vt:variant>
      <vt:variant>
        <vt:i4>0</vt:i4>
      </vt:variant>
      <vt:variant>
        <vt:i4>5</vt:i4>
      </vt:variant>
      <vt:variant>
        <vt:lpwstr/>
      </vt:variant>
      <vt:variant>
        <vt:lpwstr>_Toc513065118</vt:lpwstr>
      </vt:variant>
      <vt:variant>
        <vt:i4>1179697</vt:i4>
      </vt:variant>
      <vt:variant>
        <vt:i4>170</vt:i4>
      </vt:variant>
      <vt:variant>
        <vt:i4>0</vt:i4>
      </vt:variant>
      <vt:variant>
        <vt:i4>5</vt:i4>
      </vt:variant>
      <vt:variant>
        <vt:lpwstr/>
      </vt:variant>
      <vt:variant>
        <vt:lpwstr>_Toc513065117</vt:lpwstr>
      </vt:variant>
      <vt:variant>
        <vt:i4>1179697</vt:i4>
      </vt:variant>
      <vt:variant>
        <vt:i4>164</vt:i4>
      </vt:variant>
      <vt:variant>
        <vt:i4>0</vt:i4>
      </vt:variant>
      <vt:variant>
        <vt:i4>5</vt:i4>
      </vt:variant>
      <vt:variant>
        <vt:lpwstr/>
      </vt:variant>
      <vt:variant>
        <vt:lpwstr>_Toc513065116</vt:lpwstr>
      </vt:variant>
      <vt:variant>
        <vt:i4>1179697</vt:i4>
      </vt:variant>
      <vt:variant>
        <vt:i4>158</vt:i4>
      </vt:variant>
      <vt:variant>
        <vt:i4>0</vt:i4>
      </vt:variant>
      <vt:variant>
        <vt:i4>5</vt:i4>
      </vt:variant>
      <vt:variant>
        <vt:lpwstr/>
      </vt:variant>
      <vt:variant>
        <vt:lpwstr>_Toc513065115</vt:lpwstr>
      </vt:variant>
      <vt:variant>
        <vt:i4>1179697</vt:i4>
      </vt:variant>
      <vt:variant>
        <vt:i4>152</vt:i4>
      </vt:variant>
      <vt:variant>
        <vt:i4>0</vt:i4>
      </vt:variant>
      <vt:variant>
        <vt:i4>5</vt:i4>
      </vt:variant>
      <vt:variant>
        <vt:lpwstr/>
      </vt:variant>
      <vt:variant>
        <vt:lpwstr>_Toc513065114</vt:lpwstr>
      </vt:variant>
      <vt:variant>
        <vt:i4>1179697</vt:i4>
      </vt:variant>
      <vt:variant>
        <vt:i4>146</vt:i4>
      </vt:variant>
      <vt:variant>
        <vt:i4>0</vt:i4>
      </vt:variant>
      <vt:variant>
        <vt:i4>5</vt:i4>
      </vt:variant>
      <vt:variant>
        <vt:lpwstr/>
      </vt:variant>
      <vt:variant>
        <vt:lpwstr>_Toc513065113</vt:lpwstr>
      </vt:variant>
      <vt:variant>
        <vt:i4>1179697</vt:i4>
      </vt:variant>
      <vt:variant>
        <vt:i4>140</vt:i4>
      </vt:variant>
      <vt:variant>
        <vt:i4>0</vt:i4>
      </vt:variant>
      <vt:variant>
        <vt:i4>5</vt:i4>
      </vt:variant>
      <vt:variant>
        <vt:lpwstr/>
      </vt:variant>
      <vt:variant>
        <vt:lpwstr>_Toc513065112</vt:lpwstr>
      </vt:variant>
      <vt:variant>
        <vt:i4>1179697</vt:i4>
      </vt:variant>
      <vt:variant>
        <vt:i4>134</vt:i4>
      </vt:variant>
      <vt:variant>
        <vt:i4>0</vt:i4>
      </vt:variant>
      <vt:variant>
        <vt:i4>5</vt:i4>
      </vt:variant>
      <vt:variant>
        <vt:lpwstr/>
      </vt:variant>
      <vt:variant>
        <vt:lpwstr>_Toc513065111</vt:lpwstr>
      </vt:variant>
      <vt:variant>
        <vt:i4>1179697</vt:i4>
      </vt:variant>
      <vt:variant>
        <vt:i4>128</vt:i4>
      </vt:variant>
      <vt:variant>
        <vt:i4>0</vt:i4>
      </vt:variant>
      <vt:variant>
        <vt:i4>5</vt:i4>
      </vt:variant>
      <vt:variant>
        <vt:lpwstr/>
      </vt:variant>
      <vt:variant>
        <vt:lpwstr>_Toc513065110</vt:lpwstr>
      </vt:variant>
      <vt:variant>
        <vt:i4>1245233</vt:i4>
      </vt:variant>
      <vt:variant>
        <vt:i4>122</vt:i4>
      </vt:variant>
      <vt:variant>
        <vt:i4>0</vt:i4>
      </vt:variant>
      <vt:variant>
        <vt:i4>5</vt:i4>
      </vt:variant>
      <vt:variant>
        <vt:lpwstr/>
      </vt:variant>
      <vt:variant>
        <vt:lpwstr>_Toc513065109</vt:lpwstr>
      </vt:variant>
      <vt:variant>
        <vt:i4>1245233</vt:i4>
      </vt:variant>
      <vt:variant>
        <vt:i4>116</vt:i4>
      </vt:variant>
      <vt:variant>
        <vt:i4>0</vt:i4>
      </vt:variant>
      <vt:variant>
        <vt:i4>5</vt:i4>
      </vt:variant>
      <vt:variant>
        <vt:lpwstr/>
      </vt:variant>
      <vt:variant>
        <vt:lpwstr>_Toc513065108</vt:lpwstr>
      </vt:variant>
      <vt:variant>
        <vt:i4>1245233</vt:i4>
      </vt:variant>
      <vt:variant>
        <vt:i4>110</vt:i4>
      </vt:variant>
      <vt:variant>
        <vt:i4>0</vt:i4>
      </vt:variant>
      <vt:variant>
        <vt:i4>5</vt:i4>
      </vt:variant>
      <vt:variant>
        <vt:lpwstr/>
      </vt:variant>
      <vt:variant>
        <vt:lpwstr>_Toc513065107</vt:lpwstr>
      </vt:variant>
      <vt:variant>
        <vt:i4>1245233</vt:i4>
      </vt:variant>
      <vt:variant>
        <vt:i4>104</vt:i4>
      </vt:variant>
      <vt:variant>
        <vt:i4>0</vt:i4>
      </vt:variant>
      <vt:variant>
        <vt:i4>5</vt:i4>
      </vt:variant>
      <vt:variant>
        <vt:lpwstr/>
      </vt:variant>
      <vt:variant>
        <vt:lpwstr>_Toc513065106</vt:lpwstr>
      </vt:variant>
      <vt:variant>
        <vt:i4>1245233</vt:i4>
      </vt:variant>
      <vt:variant>
        <vt:i4>98</vt:i4>
      </vt:variant>
      <vt:variant>
        <vt:i4>0</vt:i4>
      </vt:variant>
      <vt:variant>
        <vt:i4>5</vt:i4>
      </vt:variant>
      <vt:variant>
        <vt:lpwstr/>
      </vt:variant>
      <vt:variant>
        <vt:lpwstr>_Toc513065105</vt:lpwstr>
      </vt:variant>
      <vt:variant>
        <vt:i4>1245233</vt:i4>
      </vt:variant>
      <vt:variant>
        <vt:i4>92</vt:i4>
      </vt:variant>
      <vt:variant>
        <vt:i4>0</vt:i4>
      </vt:variant>
      <vt:variant>
        <vt:i4>5</vt:i4>
      </vt:variant>
      <vt:variant>
        <vt:lpwstr/>
      </vt:variant>
      <vt:variant>
        <vt:lpwstr>_Toc513065104</vt:lpwstr>
      </vt:variant>
      <vt:variant>
        <vt:i4>1245233</vt:i4>
      </vt:variant>
      <vt:variant>
        <vt:i4>86</vt:i4>
      </vt:variant>
      <vt:variant>
        <vt:i4>0</vt:i4>
      </vt:variant>
      <vt:variant>
        <vt:i4>5</vt:i4>
      </vt:variant>
      <vt:variant>
        <vt:lpwstr/>
      </vt:variant>
      <vt:variant>
        <vt:lpwstr>_Toc513065103</vt:lpwstr>
      </vt:variant>
      <vt:variant>
        <vt:i4>1245233</vt:i4>
      </vt:variant>
      <vt:variant>
        <vt:i4>80</vt:i4>
      </vt:variant>
      <vt:variant>
        <vt:i4>0</vt:i4>
      </vt:variant>
      <vt:variant>
        <vt:i4>5</vt:i4>
      </vt:variant>
      <vt:variant>
        <vt:lpwstr/>
      </vt:variant>
      <vt:variant>
        <vt:lpwstr>_Toc513065102</vt:lpwstr>
      </vt:variant>
      <vt:variant>
        <vt:i4>1245233</vt:i4>
      </vt:variant>
      <vt:variant>
        <vt:i4>74</vt:i4>
      </vt:variant>
      <vt:variant>
        <vt:i4>0</vt:i4>
      </vt:variant>
      <vt:variant>
        <vt:i4>5</vt:i4>
      </vt:variant>
      <vt:variant>
        <vt:lpwstr/>
      </vt:variant>
      <vt:variant>
        <vt:lpwstr>_Toc513065101</vt:lpwstr>
      </vt:variant>
      <vt:variant>
        <vt:i4>1245233</vt:i4>
      </vt:variant>
      <vt:variant>
        <vt:i4>68</vt:i4>
      </vt:variant>
      <vt:variant>
        <vt:i4>0</vt:i4>
      </vt:variant>
      <vt:variant>
        <vt:i4>5</vt:i4>
      </vt:variant>
      <vt:variant>
        <vt:lpwstr/>
      </vt:variant>
      <vt:variant>
        <vt:lpwstr>_Toc513065100</vt:lpwstr>
      </vt:variant>
      <vt:variant>
        <vt:i4>1703984</vt:i4>
      </vt:variant>
      <vt:variant>
        <vt:i4>62</vt:i4>
      </vt:variant>
      <vt:variant>
        <vt:i4>0</vt:i4>
      </vt:variant>
      <vt:variant>
        <vt:i4>5</vt:i4>
      </vt:variant>
      <vt:variant>
        <vt:lpwstr/>
      </vt:variant>
      <vt:variant>
        <vt:lpwstr>_Toc513065099</vt:lpwstr>
      </vt:variant>
      <vt:variant>
        <vt:i4>1703984</vt:i4>
      </vt:variant>
      <vt:variant>
        <vt:i4>56</vt:i4>
      </vt:variant>
      <vt:variant>
        <vt:i4>0</vt:i4>
      </vt:variant>
      <vt:variant>
        <vt:i4>5</vt:i4>
      </vt:variant>
      <vt:variant>
        <vt:lpwstr/>
      </vt:variant>
      <vt:variant>
        <vt:lpwstr>_Toc513065098</vt:lpwstr>
      </vt:variant>
      <vt:variant>
        <vt:i4>1703984</vt:i4>
      </vt:variant>
      <vt:variant>
        <vt:i4>50</vt:i4>
      </vt:variant>
      <vt:variant>
        <vt:i4>0</vt:i4>
      </vt:variant>
      <vt:variant>
        <vt:i4>5</vt:i4>
      </vt:variant>
      <vt:variant>
        <vt:lpwstr/>
      </vt:variant>
      <vt:variant>
        <vt:lpwstr>_Toc513065097</vt:lpwstr>
      </vt:variant>
      <vt:variant>
        <vt:i4>1703984</vt:i4>
      </vt:variant>
      <vt:variant>
        <vt:i4>44</vt:i4>
      </vt:variant>
      <vt:variant>
        <vt:i4>0</vt:i4>
      </vt:variant>
      <vt:variant>
        <vt:i4>5</vt:i4>
      </vt:variant>
      <vt:variant>
        <vt:lpwstr/>
      </vt:variant>
      <vt:variant>
        <vt:lpwstr>_Toc513065096</vt:lpwstr>
      </vt:variant>
      <vt:variant>
        <vt:i4>1703984</vt:i4>
      </vt:variant>
      <vt:variant>
        <vt:i4>38</vt:i4>
      </vt:variant>
      <vt:variant>
        <vt:i4>0</vt:i4>
      </vt:variant>
      <vt:variant>
        <vt:i4>5</vt:i4>
      </vt:variant>
      <vt:variant>
        <vt:lpwstr/>
      </vt:variant>
      <vt:variant>
        <vt:lpwstr>_Toc513065095</vt:lpwstr>
      </vt:variant>
      <vt:variant>
        <vt:i4>1703984</vt:i4>
      </vt:variant>
      <vt:variant>
        <vt:i4>32</vt:i4>
      </vt:variant>
      <vt:variant>
        <vt:i4>0</vt:i4>
      </vt:variant>
      <vt:variant>
        <vt:i4>5</vt:i4>
      </vt:variant>
      <vt:variant>
        <vt:lpwstr/>
      </vt:variant>
      <vt:variant>
        <vt:lpwstr>_Toc513065094</vt:lpwstr>
      </vt:variant>
      <vt:variant>
        <vt:i4>1703984</vt:i4>
      </vt:variant>
      <vt:variant>
        <vt:i4>26</vt:i4>
      </vt:variant>
      <vt:variant>
        <vt:i4>0</vt:i4>
      </vt:variant>
      <vt:variant>
        <vt:i4>5</vt:i4>
      </vt:variant>
      <vt:variant>
        <vt:lpwstr/>
      </vt:variant>
      <vt:variant>
        <vt:lpwstr>_Toc513065093</vt:lpwstr>
      </vt:variant>
      <vt:variant>
        <vt:i4>1703984</vt:i4>
      </vt:variant>
      <vt:variant>
        <vt:i4>20</vt:i4>
      </vt:variant>
      <vt:variant>
        <vt:i4>0</vt:i4>
      </vt:variant>
      <vt:variant>
        <vt:i4>5</vt:i4>
      </vt:variant>
      <vt:variant>
        <vt:lpwstr/>
      </vt:variant>
      <vt:variant>
        <vt:lpwstr>_Toc513065092</vt:lpwstr>
      </vt:variant>
      <vt:variant>
        <vt:i4>1703984</vt:i4>
      </vt:variant>
      <vt:variant>
        <vt:i4>14</vt:i4>
      </vt:variant>
      <vt:variant>
        <vt:i4>0</vt:i4>
      </vt:variant>
      <vt:variant>
        <vt:i4>5</vt:i4>
      </vt:variant>
      <vt:variant>
        <vt:lpwstr/>
      </vt:variant>
      <vt:variant>
        <vt:lpwstr>_Toc513065091</vt:lpwstr>
      </vt:variant>
      <vt:variant>
        <vt:i4>1703984</vt:i4>
      </vt:variant>
      <vt:variant>
        <vt:i4>8</vt:i4>
      </vt:variant>
      <vt:variant>
        <vt:i4>0</vt:i4>
      </vt:variant>
      <vt:variant>
        <vt:i4>5</vt:i4>
      </vt:variant>
      <vt:variant>
        <vt:lpwstr/>
      </vt:variant>
      <vt:variant>
        <vt:lpwstr>_Toc513065090</vt:lpwstr>
      </vt:variant>
      <vt:variant>
        <vt:i4>1769520</vt:i4>
      </vt:variant>
      <vt:variant>
        <vt:i4>2</vt:i4>
      </vt:variant>
      <vt:variant>
        <vt:i4>0</vt:i4>
      </vt:variant>
      <vt:variant>
        <vt:i4>5</vt:i4>
      </vt:variant>
      <vt:variant>
        <vt:lpwstr/>
      </vt:variant>
      <vt:variant>
        <vt:lpwstr>_Toc513065089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漯河市乡镇、村基层党组织</dc:title>
  <dc:subject/>
  <dc:creator>PGOS</dc:creator>
  <cp:keywords/>
  <dc:description/>
  <cp:lastModifiedBy>jay</cp:lastModifiedBy>
  <cp:revision>2</cp:revision>
  <dcterms:created xsi:type="dcterms:W3CDTF">2018-05-02T14:57:00Z</dcterms:created>
  <dcterms:modified xsi:type="dcterms:W3CDTF">2018-05-02T14:57:00Z</dcterms:modified>
</cp:coreProperties>
</file>