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E6AD4" w:rsidRPr="00DE6AD4" w:rsidRDefault="00DE6AD4" w:rsidP="00DE6AD4">
      <w:pPr>
        <w:spacing w:line="560" w:lineRule="exact"/>
        <w:jc w:val="left"/>
        <w:rPr>
          <w:rFonts w:ascii="Times New Roman" w:eastAsia="方正小标宋_GBK" w:hAnsi="Times New Roman" w:cs="Times New Roman"/>
          <w:bCs/>
          <w:szCs w:val="21"/>
        </w:rPr>
      </w:pPr>
      <w:r w:rsidRPr="00DE6AD4">
        <w:rPr>
          <w:rFonts w:ascii="Times New Roman" w:eastAsia="方正小标宋_GBK" w:hAnsi="Times New Roman" w:cs="Times New Roman"/>
          <w:bCs/>
          <w:szCs w:val="21"/>
        </w:rPr>
        <w:t>本文系作者原创投稿，仅供学习参考，请勿照搬照</w:t>
      </w:r>
      <w:bookmarkStart w:id="0" w:name="_GoBack"/>
      <w:bookmarkEnd w:id="0"/>
      <w:r w:rsidRPr="00DE6AD4">
        <w:rPr>
          <w:rFonts w:ascii="Times New Roman" w:eastAsia="方正小标宋_GBK" w:hAnsi="Times New Roman" w:cs="Times New Roman"/>
          <w:bCs/>
          <w:szCs w:val="21"/>
        </w:rPr>
        <w:t>抄！</w:t>
      </w:r>
    </w:p>
    <w:p w:rsidR="00F62AA2" w:rsidRPr="00DE6AD4" w:rsidRDefault="00CD4634" w:rsidP="00DE6AD4">
      <w:pPr>
        <w:spacing w:line="560" w:lineRule="exact"/>
        <w:jc w:val="center"/>
        <w:rPr>
          <w:rFonts w:ascii="Times New Roman" w:eastAsia="方正小标宋_GBK" w:hAnsi="Times New Roman" w:cs="Times New Roman"/>
          <w:bCs/>
          <w:sz w:val="44"/>
          <w:szCs w:val="44"/>
        </w:rPr>
      </w:pPr>
      <w:r w:rsidRPr="00DE6AD4">
        <w:rPr>
          <w:rFonts w:ascii="Times New Roman" w:eastAsia="方正小标宋_GBK" w:hAnsi="Times New Roman" w:cs="Times New Roman"/>
          <w:bCs/>
          <w:sz w:val="44"/>
          <w:szCs w:val="44"/>
        </w:rPr>
        <w:t>做</w:t>
      </w:r>
      <w:r w:rsidRPr="00DE6AD4">
        <w:rPr>
          <w:rFonts w:ascii="Times New Roman" w:eastAsia="方正小标宋_GBK" w:hAnsi="Times New Roman" w:cs="Times New Roman"/>
          <w:bCs/>
          <w:sz w:val="44"/>
          <w:szCs w:val="44"/>
        </w:rPr>
        <w:t>“</w:t>
      </w:r>
      <w:r w:rsidRPr="00DE6AD4">
        <w:rPr>
          <w:rFonts w:ascii="Times New Roman" w:eastAsia="方正小标宋_GBK" w:hAnsi="Times New Roman" w:cs="Times New Roman"/>
          <w:bCs/>
          <w:sz w:val="44"/>
          <w:szCs w:val="44"/>
        </w:rPr>
        <w:t>不忘初心、牢记使命</w:t>
      </w:r>
      <w:r w:rsidRPr="00DE6AD4">
        <w:rPr>
          <w:rFonts w:ascii="Times New Roman" w:eastAsia="方正小标宋_GBK" w:hAnsi="Times New Roman" w:cs="Times New Roman"/>
          <w:bCs/>
          <w:sz w:val="44"/>
          <w:szCs w:val="44"/>
        </w:rPr>
        <w:t>”</w:t>
      </w:r>
      <w:r w:rsidRPr="00DE6AD4">
        <w:rPr>
          <w:rFonts w:ascii="Times New Roman" w:eastAsia="方正小标宋_GBK" w:hAnsi="Times New Roman" w:cs="Times New Roman"/>
          <w:bCs/>
          <w:sz w:val="44"/>
          <w:szCs w:val="44"/>
        </w:rPr>
        <w:t>的合格党员</w:t>
      </w:r>
    </w:p>
    <w:p w:rsidR="00F62AA2" w:rsidRPr="00DE6AD4" w:rsidRDefault="00F62AA2" w:rsidP="00DE6AD4">
      <w:pPr>
        <w:spacing w:line="560" w:lineRule="exact"/>
        <w:jc w:val="center"/>
        <w:rPr>
          <w:rFonts w:ascii="Times New Roman" w:hAnsi="Times New Roman" w:cs="Times New Roman"/>
          <w:b/>
          <w:bCs/>
          <w:sz w:val="44"/>
          <w:szCs w:val="44"/>
        </w:rPr>
      </w:pPr>
    </w:p>
    <w:p w:rsidR="00F62AA2" w:rsidRPr="00DE6AD4" w:rsidRDefault="00CD4634" w:rsidP="00DE6AD4">
      <w:pPr>
        <w:spacing w:line="560" w:lineRule="exact"/>
        <w:ind w:firstLineChars="200" w:firstLine="640"/>
        <w:rPr>
          <w:rFonts w:ascii="Times New Roman" w:eastAsia="华文仿宋" w:hAnsi="Times New Roman" w:cs="Times New Roman"/>
          <w:sz w:val="32"/>
          <w:szCs w:val="32"/>
        </w:rPr>
      </w:pPr>
      <w:proofErr w:type="gramStart"/>
      <w:r w:rsidRPr="00DE6AD4">
        <w:rPr>
          <w:rFonts w:ascii="Times New Roman" w:eastAsia="华文仿宋" w:hAnsi="Times New Roman" w:cs="Times New Roman"/>
          <w:sz w:val="32"/>
          <w:szCs w:val="32"/>
        </w:rPr>
        <w:t>习主席</w:t>
      </w:r>
      <w:proofErr w:type="gramEnd"/>
      <w:r w:rsidRPr="00DE6AD4">
        <w:rPr>
          <w:rFonts w:ascii="Times New Roman" w:eastAsia="华文仿宋" w:hAnsi="Times New Roman" w:cs="Times New Roman"/>
          <w:sz w:val="32"/>
          <w:szCs w:val="32"/>
        </w:rPr>
        <w:t>在十九大报告中指出，</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在全党开展</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不忘初心、牢记使命</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主题教育，用党的创新理论武装头脑，推动全党更加自觉地为实现新时代党的历史使命不懈奋斗。</w:t>
      </w:r>
      <w:r w:rsidRPr="00DE6AD4">
        <w:rPr>
          <w:rFonts w:ascii="Times New Roman" w:eastAsia="华文仿宋" w:hAnsi="Times New Roman" w:cs="Times New Roman"/>
          <w:sz w:val="32"/>
          <w:szCs w:val="32"/>
        </w:rPr>
        <w:t>”5</w:t>
      </w:r>
      <w:r w:rsidRPr="00DE6AD4">
        <w:rPr>
          <w:rFonts w:ascii="Times New Roman" w:eastAsia="华文仿宋" w:hAnsi="Times New Roman" w:cs="Times New Roman"/>
          <w:sz w:val="32"/>
          <w:szCs w:val="32"/>
        </w:rPr>
        <w:t>月</w:t>
      </w:r>
      <w:r w:rsidRPr="00DE6AD4">
        <w:rPr>
          <w:rFonts w:ascii="Times New Roman" w:eastAsia="华文仿宋" w:hAnsi="Times New Roman" w:cs="Times New Roman"/>
          <w:sz w:val="32"/>
          <w:szCs w:val="32"/>
        </w:rPr>
        <w:t>13</w:t>
      </w:r>
      <w:r w:rsidRPr="00DE6AD4">
        <w:rPr>
          <w:rFonts w:ascii="Times New Roman" w:eastAsia="华文仿宋" w:hAnsi="Times New Roman" w:cs="Times New Roman"/>
          <w:sz w:val="32"/>
          <w:szCs w:val="32"/>
        </w:rPr>
        <w:t>日，中共中央政治局决定从今年</w:t>
      </w:r>
      <w:r w:rsidRPr="00DE6AD4">
        <w:rPr>
          <w:rFonts w:ascii="Times New Roman" w:eastAsia="华文仿宋" w:hAnsi="Times New Roman" w:cs="Times New Roman"/>
          <w:sz w:val="32"/>
          <w:szCs w:val="32"/>
        </w:rPr>
        <w:t>6</w:t>
      </w:r>
      <w:r w:rsidRPr="00DE6AD4">
        <w:rPr>
          <w:rFonts w:ascii="Times New Roman" w:eastAsia="华文仿宋" w:hAnsi="Times New Roman" w:cs="Times New Roman"/>
          <w:sz w:val="32"/>
          <w:szCs w:val="32"/>
        </w:rPr>
        <w:t>月开始，在全党自上而下分两批开展</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不忘初心、牢记使命</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主题教育。在调整改革、强军兴军的关键时期、攻坚时期，如何保持初心，坚定信仰，奋力前行，是对于我们全体党员的基本要求。那么，新时代我们该如何认识初心、坚守初心、不负初心，真正让党的事业薪火相传、历久弥坚，今天我就以</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做</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不忘初心、牢记使命</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的合格党员</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为主题，跟大家交流几点体会。</w:t>
      </w:r>
    </w:p>
    <w:p w:rsidR="00F62AA2" w:rsidRPr="00DE6AD4" w:rsidRDefault="00CD4634" w:rsidP="00DE6AD4">
      <w:pPr>
        <w:spacing w:line="560" w:lineRule="exact"/>
        <w:ind w:firstLineChars="200" w:firstLine="640"/>
        <w:rPr>
          <w:rFonts w:ascii="Times New Roman" w:eastAsia="黑体-简" w:hAnsi="Times New Roman" w:cs="Times New Roman"/>
          <w:sz w:val="32"/>
          <w:szCs w:val="32"/>
        </w:rPr>
      </w:pPr>
      <w:r w:rsidRPr="00DE6AD4">
        <w:rPr>
          <w:rFonts w:ascii="Times New Roman" w:eastAsia="黑体-简" w:hAnsi="Times New Roman" w:cs="Times New Roman"/>
          <w:sz w:val="32"/>
          <w:szCs w:val="32"/>
        </w:rPr>
        <w:t>一、不忘初心</w:t>
      </w:r>
      <w:r w:rsidRPr="00DE6AD4">
        <w:rPr>
          <w:rFonts w:ascii="Times New Roman" w:eastAsia="黑体-简" w:hAnsi="Times New Roman" w:cs="Times New Roman"/>
          <w:sz w:val="32"/>
          <w:szCs w:val="32"/>
        </w:rPr>
        <w:t>，始终牢记我们为什么出发</w:t>
      </w:r>
    </w:p>
    <w:p w:rsidR="00F62AA2" w:rsidRPr="00DE6AD4" w:rsidRDefault="00CD4634" w:rsidP="00DE6AD4">
      <w:pPr>
        <w:spacing w:line="560" w:lineRule="exact"/>
        <w:ind w:firstLineChars="200" w:firstLine="640"/>
        <w:rPr>
          <w:rFonts w:ascii="Times New Roman" w:eastAsia="华文仿宋" w:hAnsi="Times New Roman" w:cs="Times New Roman"/>
          <w:sz w:val="32"/>
          <w:szCs w:val="32"/>
        </w:rPr>
      </w:pP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不忘初心，方</w:t>
      </w:r>
      <w:r w:rsidRPr="00DE6AD4">
        <w:rPr>
          <w:rFonts w:ascii="Times New Roman" w:eastAsia="华文仿宋" w:hAnsi="Times New Roman" w:cs="Times New Roman"/>
          <w:sz w:val="32"/>
          <w:szCs w:val="32"/>
        </w:rPr>
        <w:t>得始终</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。十九大闭幕后，</w:t>
      </w:r>
      <w:proofErr w:type="gramStart"/>
      <w:r w:rsidRPr="00DE6AD4">
        <w:rPr>
          <w:rFonts w:ascii="Times New Roman" w:eastAsia="华文仿宋" w:hAnsi="Times New Roman" w:cs="Times New Roman"/>
          <w:sz w:val="32"/>
          <w:szCs w:val="32"/>
        </w:rPr>
        <w:t>习主席</w:t>
      </w:r>
      <w:proofErr w:type="gramEnd"/>
      <w:r w:rsidRPr="00DE6AD4">
        <w:rPr>
          <w:rFonts w:ascii="Times New Roman" w:eastAsia="华文仿宋" w:hAnsi="Times New Roman" w:cs="Times New Roman"/>
          <w:sz w:val="32"/>
          <w:szCs w:val="32"/>
        </w:rPr>
        <w:t>第一次离京，就带领新一届中央领导集体来到上海和浙江嘉兴，在我们党最初的梦想起航的一大旧址，向世人宣示新时代共产党人的奋斗姿态，同时也告诫全党同志</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走得再远，都不要忘了为什么出发</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。领袖的用意是深远的、嘱托是厚重的，新时代我们前景无比光明，面临的风险挑战也十分严峻，我们必须初心不改，扎实谋发展促发展保发展，推动解决前行道路上不断涌现的困难险阻。</w:t>
      </w:r>
    </w:p>
    <w:p w:rsidR="00F62AA2" w:rsidRPr="00DE6AD4" w:rsidRDefault="00CD4634" w:rsidP="00DE6AD4">
      <w:pPr>
        <w:spacing w:line="560" w:lineRule="exact"/>
        <w:ind w:firstLineChars="200" w:firstLine="640"/>
        <w:rPr>
          <w:rFonts w:ascii="Times New Roman" w:eastAsia="华文仿宋" w:hAnsi="Times New Roman" w:cs="Times New Roman"/>
          <w:sz w:val="32"/>
          <w:szCs w:val="32"/>
        </w:rPr>
      </w:pPr>
      <w:r w:rsidRPr="00DE6AD4">
        <w:rPr>
          <w:rFonts w:ascii="Times New Roman" w:eastAsia="华文楷体" w:hAnsi="Times New Roman" w:cs="Times New Roman"/>
          <w:sz w:val="32"/>
          <w:szCs w:val="32"/>
        </w:rPr>
        <w:t>一</w:t>
      </w:r>
      <w:r w:rsidRPr="00DE6AD4">
        <w:rPr>
          <w:rFonts w:ascii="Times New Roman" w:eastAsia="华文楷体" w:hAnsi="Times New Roman" w:cs="Times New Roman"/>
          <w:sz w:val="32"/>
          <w:szCs w:val="32"/>
        </w:rPr>
        <w:t>要重温红色经典，坚定</w:t>
      </w:r>
      <w:proofErr w:type="gramStart"/>
      <w:r w:rsidRPr="00DE6AD4">
        <w:rPr>
          <w:rFonts w:ascii="Times New Roman" w:eastAsia="华文楷体" w:hAnsi="Times New Roman" w:cs="Times New Roman"/>
          <w:sz w:val="32"/>
          <w:szCs w:val="32"/>
        </w:rPr>
        <w:t>知党言党的</w:t>
      </w:r>
      <w:proofErr w:type="gramEnd"/>
      <w:r w:rsidRPr="00DE6AD4">
        <w:rPr>
          <w:rFonts w:ascii="Times New Roman" w:eastAsia="华文楷体" w:hAnsi="Times New Roman" w:cs="Times New Roman"/>
          <w:sz w:val="32"/>
          <w:szCs w:val="32"/>
        </w:rPr>
        <w:t>思想自觉</w:t>
      </w:r>
      <w:r w:rsidRPr="00DE6AD4">
        <w:rPr>
          <w:rFonts w:ascii="Times New Roman" w:eastAsia="华文楷体" w:hAnsi="Times New Roman" w:cs="Times New Roman"/>
          <w:sz w:val="32"/>
          <w:szCs w:val="32"/>
        </w:rPr>
        <w:t>。</w:t>
      </w:r>
      <w:r w:rsidRPr="00DE6AD4">
        <w:rPr>
          <w:rFonts w:ascii="Times New Roman" w:eastAsia="华文仿宋" w:hAnsi="Times New Roman" w:cs="Times New Roman"/>
          <w:sz w:val="32"/>
          <w:szCs w:val="32"/>
        </w:rPr>
        <w:t>其实，翻开</w:t>
      </w:r>
      <w:r w:rsidRPr="00DE6AD4">
        <w:rPr>
          <w:rFonts w:ascii="Times New Roman" w:eastAsia="华文仿宋" w:hAnsi="Times New Roman" w:cs="Times New Roman"/>
          <w:sz w:val="32"/>
          <w:szCs w:val="32"/>
        </w:rPr>
        <w:lastRenderedPageBreak/>
        <w:t>我们党的发展史，我们不难发现，从南湖到塞北，从瑞金到北京，从井冈山的</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星星之火</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到全</w:t>
      </w:r>
      <w:r w:rsidRPr="00DE6AD4">
        <w:rPr>
          <w:rFonts w:ascii="Times New Roman" w:eastAsia="华文仿宋" w:hAnsi="Times New Roman" w:cs="Times New Roman"/>
          <w:sz w:val="32"/>
          <w:szCs w:val="32"/>
        </w:rPr>
        <w:t>国革命的</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燎原之势</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，从延安窑洞的兴国之光到缔造</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中国梦</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的新征程，支撑着我们的党走过风风雨雨的</w:t>
      </w:r>
      <w:r w:rsidRPr="00DE6AD4">
        <w:rPr>
          <w:rFonts w:ascii="Times New Roman" w:eastAsia="华文仿宋" w:hAnsi="Times New Roman" w:cs="Times New Roman"/>
          <w:sz w:val="32"/>
          <w:szCs w:val="32"/>
        </w:rPr>
        <w:t>98</w:t>
      </w:r>
      <w:r w:rsidRPr="00DE6AD4">
        <w:rPr>
          <w:rFonts w:ascii="Times New Roman" w:eastAsia="华文仿宋" w:hAnsi="Times New Roman" w:cs="Times New Roman"/>
          <w:sz w:val="32"/>
          <w:szCs w:val="32"/>
        </w:rPr>
        <w:t>年，就是矢志</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为大多数人谋幸福</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的理想信念和最初梦想。在这面旗帜的指引下，井冈山一支仅有七百多人的队伍在血与火的洗礼中铸就了</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星火燎原</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，用行动有力回应</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红旗到底能打多久</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的疑问；李大钊、夏明翰、刘胡兰等革命先烈，面对敌人的威逼利诱，笃定</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只有共产党才能救中国</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的乐观坚守，立场不移，</w:t>
      </w:r>
      <w:proofErr w:type="gramStart"/>
      <w:r w:rsidRPr="00DE6AD4">
        <w:rPr>
          <w:rFonts w:ascii="Times New Roman" w:eastAsia="华文仿宋" w:hAnsi="Times New Roman" w:cs="Times New Roman"/>
          <w:sz w:val="32"/>
          <w:szCs w:val="32"/>
        </w:rPr>
        <w:t>舍身取义</w:t>
      </w:r>
      <w:proofErr w:type="gramEnd"/>
      <w:r w:rsidRPr="00DE6AD4">
        <w:rPr>
          <w:rFonts w:ascii="Times New Roman" w:eastAsia="华文仿宋" w:hAnsi="Times New Roman" w:cs="Times New Roman"/>
          <w:sz w:val="32"/>
          <w:szCs w:val="32"/>
        </w:rPr>
        <w:t>；焦裕禄、谷文昌、杨善洲等优秀共产党员，凭借</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革命理想高于天</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的革命觉悟，一念为民，战天斗地，为我们树立来学习的标杆。重</w:t>
      </w:r>
      <w:r w:rsidRPr="00DE6AD4">
        <w:rPr>
          <w:rFonts w:ascii="Times New Roman" w:eastAsia="华文仿宋" w:hAnsi="Times New Roman" w:cs="Times New Roman"/>
          <w:sz w:val="32"/>
          <w:szCs w:val="32"/>
        </w:rPr>
        <w:t>温红色经典，就是要明白我们党</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从哪里来</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到哪里去</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问题，我们一定不能忘了党来时的路，不能忘了党为什么出发。</w:t>
      </w:r>
    </w:p>
    <w:p w:rsidR="00F62AA2" w:rsidRPr="00DE6AD4" w:rsidRDefault="00CD4634" w:rsidP="00DE6AD4">
      <w:pPr>
        <w:spacing w:line="560" w:lineRule="exact"/>
        <w:ind w:firstLineChars="200" w:firstLine="640"/>
        <w:rPr>
          <w:rFonts w:ascii="Times New Roman" w:eastAsia="华文仿宋" w:hAnsi="Times New Roman" w:cs="Times New Roman"/>
          <w:sz w:val="32"/>
          <w:szCs w:val="32"/>
        </w:rPr>
      </w:pPr>
      <w:r w:rsidRPr="00DE6AD4">
        <w:rPr>
          <w:rFonts w:ascii="Times New Roman" w:eastAsia="华文楷体" w:hAnsi="Times New Roman" w:cs="Times New Roman"/>
          <w:sz w:val="32"/>
          <w:szCs w:val="32"/>
        </w:rPr>
        <w:t>二要加强党性锻炼，坚定信党拥党的立场自觉。</w:t>
      </w:r>
      <w:r w:rsidRPr="00DE6AD4">
        <w:rPr>
          <w:rFonts w:ascii="Times New Roman" w:eastAsia="华文仿宋" w:hAnsi="Times New Roman" w:cs="Times New Roman"/>
          <w:sz w:val="32"/>
          <w:szCs w:val="32"/>
        </w:rPr>
        <w:t>对党忠诚是我们共产党人一生的追求，加强党性锻炼是我们共产党人一生的必修课。现实生活中，受市场观念的冲击和世俗功力思想的影响，少数党员干部思想出现波动，严重败坏来党的形象、军队的形象，症结就在于他们放弃了世界观的改造，背弃了共产主义理想信念。对党性和信仰是牢记还是淡忘、是持守还是迷茫，已成为检验一个共产党员合格与否的</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试金石</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。作为一名党员干部，我们只有始终把</w:t>
      </w:r>
      <w:r w:rsidRPr="00DE6AD4">
        <w:rPr>
          <w:rFonts w:ascii="Times New Roman" w:eastAsia="华文仿宋" w:hAnsi="Times New Roman" w:cs="Times New Roman"/>
          <w:sz w:val="32"/>
          <w:szCs w:val="32"/>
        </w:rPr>
        <w:t>党放在心中最高位置，遵守党章、</w:t>
      </w:r>
      <w:proofErr w:type="gramStart"/>
      <w:r w:rsidRPr="00DE6AD4">
        <w:rPr>
          <w:rFonts w:ascii="Times New Roman" w:eastAsia="华文仿宋" w:hAnsi="Times New Roman" w:cs="Times New Roman"/>
          <w:sz w:val="32"/>
          <w:szCs w:val="32"/>
        </w:rPr>
        <w:t>践行</w:t>
      </w:r>
      <w:proofErr w:type="gramEnd"/>
      <w:r w:rsidRPr="00DE6AD4">
        <w:rPr>
          <w:rFonts w:ascii="Times New Roman" w:eastAsia="华文仿宋" w:hAnsi="Times New Roman" w:cs="Times New Roman"/>
          <w:sz w:val="32"/>
          <w:szCs w:val="32"/>
        </w:rPr>
        <w:t>誓言，纯洁党性、坚定信仰，才能在任何时候、任何情况下都能保持头脑清醒、立</w:t>
      </w:r>
      <w:r w:rsidRPr="00DE6AD4">
        <w:rPr>
          <w:rFonts w:ascii="Times New Roman" w:eastAsia="华文仿宋" w:hAnsi="Times New Roman" w:cs="Times New Roman"/>
          <w:sz w:val="32"/>
          <w:szCs w:val="32"/>
        </w:rPr>
        <w:lastRenderedPageBreak/>
        <w:t>场坚定，不会走岔路、走歪路、走邪路。</w:t>
      </w:r>
    </w:p>
    <w:p w:rsidR="00F62AA2" w:rsidRPr="00DE6AD4" w:rsidRDefault="00CD4634" w:rsidP="00DE6AD4">
      <w:pPr>
        <w:spacing w:line="560" w:lineRule="exact"/>
        <w:ind w:firstLineChars="200" w:firstLine="640"/>
        <w:rPr>
          <w:rFonts w:ascii="Times New Roman" w:eastAsia="华文仿宋" w:hAnsi="Times New Roman" w:cs="Times New Roman"/>
          <w:sz w:val="32"/>
          <w:szCs w:val="32"/>
        </w:rPr>
      </w:pPr>
      <w:r w:rsidRPr="00DE6AD4">
        <w:rPr>
          <w:rFonts w:ascii="Times New Roman" w:eastAsia="华文楷体" w:hAnsi="Times New Roman" w:cs="Times New Roman"/>
          <w:sz w:val="32"/>
          <w:szCs w:val="32"/>
        </w:rPr>
        <w:t>三要始终对党忠诚，坚定</w:t>
      </w:r>
      <w:proofErr w:type="gramStart"/>
      <w:r w:rsidRPr="00DE6AD4">
        <w:rPr>
          <w:rFonts w:ascii="Times New Roman" w:eastAsia="华文楷体" w:hAnsi="Times New Roman" w:cs="Times New Roman"/>
          <w:sz w:val="32"/>
          <w:szCs w:val="32"/>
        </w:rPr>
        <w:t>爱党护党的</w:t>
      </w:r>
      <w:proofErr w:type="gramEnd"/>
      <w:r w:rsidRPr="00DE6AD4">
        <w:rPr>
          <w:rFonts w:ascii="Times New Roman" w:eastAsia="华文楷体" w:hAnsi="Times New Roman" w:cs="Times New Roman"/>
          <w:sz w:val="32"/>
          <w:szCs w:val="32"/>
        </w:rPr>
        <w:t>责任自觉。</w:t>
      </w:r>
      <w:r w:rsidRPr="00DE6AD4">
        <w:rPr>
          <w:rFonts w:ascii="Times New Roman" w:eastAsia="华文仿宋" w:hAnsi="Times New Roman" w:cs="Times New Roman"/>
          <w:sz w:val="32"/>
          <w:szCs w:val="32"/>
        </w:rPr>
        <w:t>当前，意识形态斗争更加尖锐复杂，西方在加紧围堵遏制我们发展的同时，企图</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拔根去魂</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动摇党的根基。一些党员在</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为什么人的问题</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上弄不清楚，在党不言党、不爱党、不护党，忘记甚至背离了党的初心，向往西方社会制度和价值观念，理论上</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定力松</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党性弱</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，思想上</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亚忠诚</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伪忠诚</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，一旦风吹草动，很可能</w:t>
      </w:r>
      <w:proofErr w:type="gramStart"/>
      <w:r w:rsidRPr="00DE6AD4">
        <w:rPr>
          <w:rFonts w:ascii="Times New Roman" w:eastAsia="华文仿宋" w:hAnsi="Times New Roman" w:cs="Times New Roman"/>
          <w:sz w:val="32"/>
          <w:szCs w:val="32"/>
        </w:rPr>
        <w:t>走到党</w:t>
      </w:r>
      <w:proofErr w:type="gramEnd"/>
      <w:r w:rsidRPr="00DE6AD4">
        <w:rPr>
          <w:rFonts w:ascii="Times New Roman" w:eastAsia="华文仿宋" w:hAnsi="Times New Roman" w:cs="Times New Roman"/>
          <w:sz w:val="32"/>
          <w:szCs w:val="32"/>
        </w:rPr>
        <w:t>和人民的对立面。我们青年一代</w:t>
      </w:r>
      <w:r w:rsidRPr="00DE6AD4">
        <w:rPr>
          <w:rFonts w:ascii="Times New Roman" w:eastAsia="华文仿宋" w:hAnsi="Times New Roman" w:cs="Times New Roman"/>
          <w:sz w:val="32"/>
          <w:szCs w:val="32"/>
        </w:rPr>
        <w:t>必须要看到这点，牢记我们</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为什么出发</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，追随新征程</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夜空中最亮的星</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，坚持道路自信、理论自信、制度自信、文化自信，争当改革</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促进派</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，才能不忘初心、方得始终。</w:t>
      </w:r>
    </w:p>
    <w:p w:rsidR="00F62AA2" w:rsidRPr="00DE6AD4" w:rsidRDefault="00CD4634" w:rsidP="00DE6AD4">
      <w:pPr>
        <w:spacing w:line="560" w:lineRule="exact"/>
        <w:ind w:firstLineChars="200" w:firstLine="640"/>
        <w:rPr>
          <w:rFonts w:ascii="Times New Roman" w:eastAsia="黑体-简" w:hAnsi="Times New Roman" w:cs="Times New Roman"/>
          <w:sz w:val="32"/>
          <w:szCs w:val="32"/>
        </w:rPr>
      </w:pPr>
      <w:r w:rsidRPr="00DE6AD4">
        <w:rPr>
          <w:rFonts w:ascii="Times New Roman" w:eastAsia="黑体-简" w:hAnsi="Times New Roman" w:cs="Times New Roman"/>
          <w:sz w:val="32"/>
          <w:szCs w:val="32"/>
        </w:rPr>
        <w:t>二</w:t>
      </w:r>
      <w:r w:rsidRPr="00DE6AD4">
        <w:rPr>
          <w:rFonts w:ascii="Times New Roman" w:eastAsia="黑体-简" w:hAnsi="Times New Roman" w:cs="Times New Roman"/>
          <w:sz w:val="32"/>
          <w:szCs w:val="32"/>
        </w:rPr>
        <w:t>、</w:t>
      </w:r>
      <w:r w:rsidRPr="00DE6AD4">
        <w:rPr>
          <w:rFonts w:ascii="Times New Roman" w:eastAsia="黑体-简" w:hAnsi="Times New Roman" w:cs="Times New Roman"/>
          <w:sz w:val="32"/>
          <w:szCs w:val="32"/>
        </w:rPr>
        <w:t>坚守初心，永葆共产党人政治本色</w:t>
      </w:r>
    </w:p>
    <w:p w:rsidR="00F62AA2" w:rsidRPr="00DE6AD4" w:rsidRDefault="00CD4634" w:rsidP="00DE6AD4">
      <w:pPr>
        <w:spacing w:line="560" w:lineRule="exact"/>
        <w:ind w:firstLineChars="200" w:firstLine="640"/>
        <w:rPr>
          <w:rFonts w:ascii="Times New Roman" w:eastAsia="华文仿宋" w:hAnsi="Times New Roman" w:cs="Times New Roman"/>
          <w:sz w:val="32"/>
          <w:szCs w:val="32"/>
        </w:rPr>
      </w:pPr>
      <w:r w:rsidRPr="00DE6AD4">
        <w:rPr>
          <w:rFonts w:ascii="Times New Roman" w:eastAsia="华文仿宋" w:hAnsi="Times New Roman" w:cs="Times New Roman"/>
          <w:sz w:val="32"/>
          <w:szCs w:val="32"/>
        </w:rPr>
        <w:t>建党至今，因为牢记初心，我们的事业才始终以奋进的姿态阔步前行；因为坚守初心，我们才能始终充满自信地创造辉煌。一路走来，正是一批批共产党人恪守信仰，坚守初心，始终保持共产党人政治本色，才使得我们历经险阻，终于昂首立于世界东方。</w:t>
      </w:r>
    </w:p>
    <w:p w:rsidR="00F62AA2" w:rsidRPr="00DE6AD4" w:rsidRDefault="00CD4634" w:rsidP="00DE6AD4">
      <w:pPr>
        <w:spacing w:line="560" w:lineRule="exact"/>
        <w:ind w:firstLineChars="200" w:firstLine="640"/>
        <w:rPr>
          <w:rFonts w:ascii="Times New Roman" w:eastAsia="华文仿宋" w:hAnsi="Times New Roman" w:cs="Times New Roman"/>
          <w:sz w:val="32"/>
          <w:szCs w:val="32"/>
        </w:rPr>
      </w:pPr>
      <w:r w:rsidRPr="00DE6AD4">
        <w:rPr>
          <w:rFonts w:ascii="Times New Roman" w:eastAsia="华文楷体" w:hAnsi="Times New Roman" w:cs="Times New Roman"/>
          <w:sz w:val="32"/>
          <w:szCs w:val="32"/>
        </w:rPr>
        <w:t>一要</w:t>
      </w:r>
      <w:proofErr w:type="gramStart"/>
      <w:r w:rsidRPr="00DE6AD4">
        <w:rPr>
          <w:rFonts w:ascii="Times New Roman" w:eastAsia="华文楷体" w:hAnsi="Times New Roman" w:cs="Times New Roman"/>
          <w:sz w:val="32"/>
          <w:szCs w:val="32"/>
        </w:rPr>
        <w:t>常补精神</w:t>
      </w:r>
      <w:proofErr w:type="gramEnd"/>
      <w:r w:rsidRPr="00DE6AD4">
        <w:rPr>
          <w:rFonts w:ascii="Times New Roman" w:eastAsia="华文楷体" w:hAnsi="Times New Roman" w:cs="Times New Roman"/>
          <w:sz w:val="32"/>
          <w:szCs w:val="32"/>
        </w:rPr>
        <w:t>之钙，用信仰照亮党性辉煌。</w:t>
      </w:r>
      <w:r w:rsidRPr="00DE6AD4">
        <w:rPr>
          <w:rFonts w:ascii="Times New Roman" w:eastAsia="华文仿宋" w:hAnsi="Times New Roman" w:cs="Times New Roman"/>
          <w:sz w:val="32"/>
          <w:szCs w:val="32"/>
        </w:rPr>
        <w:t>党历经无数风雨沧桑、艰难险阻，却始终手把红旗</w:t>
      </w:r>
      <w:proofErr w:type="gramStart"/>
      <w:r w:rsidRPr="00DE6AD4">
        <w:rPr>
          <w:rFonts w:ascii="Times New Roman" w:eastAsia="华文仿宋" w:hAnsi="Times New Roman" w:cs="Times New Roman"/>
          <w:sz w:val="32"/>
          <w:szCs w:val="32"/>
        </w:rPr>
        <w:t>旗</w:t>
      </w:r>
      <w:proofErr w:type="gramEnd"/>
      <w:r w:rsidRPr="00DE6AD4">
        <w:rPr>
          <w:rFonts w:ascii="Times New Roman" w:eastAsia="华文仿宋" w:hAnsi="Times New Roman" w:cs="Times New Roman"/>
          <w:sz w:val="32"/>
          <w:szCs w:val="32"/>
        </w:rPr>
        <w:t>不湿，</w:t>
      </w:r>
      <w:r w:rsidRPr="00DE6AD4">
        <w:rPr>
          <w:rFonts w:ascii="Times New Roman" w:eastAsia="华文仿宋" w:hAnsi="Times New Roman" w:cs="Times New Roman"/>
          <w:sz w:val="32"/>
          <w:szCs w:val="32"/>
        </w:rPr>
        <w:t>于逆境中屡创奇迹、于苦难中铸就辉煌，正是因为用信仰凝聚了力量，</w:t>
      </w:r>
      <w:proofErr w:type="gramStart"/>
      <w:r w:rsidRPr="00DE6AD4">
        <w:rPr>
          <w:rFonts w:ascii="Times New Roman" w:eastAsia="华文仿宋" w:hAnsi="Times New Roman" w:cs="Times New Roman"/>
          <w:sz w:val="32"/>
          <w:szCs w:val="32"/>
        </w:rPr>
        <w:t>用成就</w:t>
      </w:r>
      <w:proofErr w:type="gramEnd"/>
      <w:r w:rsidRPr="00DE6AD4">
        <w:rPr>
          <w:rFonts w:ascii="Times New Roman" w:eastAsia="华文仿宋" w:hAnsi="Times New Roman" w:cs="Times New Roman"/>
          <w:sz w:val="32"/>
          <w:szCs w:val="32"/>
        </w:rPr>
        <w:t>坚定了信仰。</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四一二</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反革命政变，国民党以</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清党</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为名对共产党人和革命人士进行了大规模的逮捕与屠杀，一时间，共产党人横尸遍</w:t>
      </w:r>
      <w:r w:rsidRPr="00DE6AD4">
        <w:rPr>
          <w:rFonts w:ascii="Times New Roman" w:eastAsia="华文仿宋" w:hAnsi="Times New Roman" w:cs="Times New Roman"/>
          <w:sz w:val="32"/>
          <w:szCs w:val="32"/>
        </w:rPr>
        <w:lastRenderedPageBreak/>
        <w:t>野、血流成河。在那种白色恐怖之下，党的前途命运，如同</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屋漏偏逢连夜雨</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般风雨飘摇。然而，仍然有一大批党员坚决捍卫信仰信念，用生命诠释了共产党人的</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诗和远方</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，用信仰照亮了党性光辉。伟大的理想必然产生伟大的动力，坚定的信念必然激发不懈的追求和坚强的毅力。新时代，我们共产党员要坚决贯彻落实习主席讲话精神，任何时候、任何情况下</w:t>
      </w:r>
      <w:r w:rsidRPr="00DE6AD4">
        <w:rPr>
          <w:rFonts w:ascii="Times New Roman" w:eastAsia="华文仿宋" w:hAnsi="Times New Roman" w:cs="Times New Roman"/>
          <w:sz w:val="32"/>
          <w:szCs w:val="32"/>
        </w:rPr>
        <w:t>，都要强化</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四个意识</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，筑牢党员的精神支柱，坚决拥护支持改革，坚决投身强军事业，坚决服从命令指示，始终恪守共产党员的政治本色。</w:t>
      </w:r>
    </w:p>
    <w:p w:rsidR="00F62AA2" w:rsidRPr="00DE6AD4" w:rsidRDefault="00CD4634" w:rsidP="00DE6AD4">
      <w:pPr>
        <w:spacing w:line="560" w:lineRule="exact"/>
        <w:ind w:firstLineChars="200" w:firstLine="640"/>
        <w:rPr>
          <w:rFonts w:ascii="Times New Roman" w:eastAsia="华文仿宋" w:hAnsi="Times New Roman" w:cs="Times New Roman"/>
          <w:sz w:val="32"/>
          <w:szCs w:val="32"/>
        </w:rPr>
      </w:pPr>
      <w:r w:rsidRPr="00DE6AD4">
        <w:rPr>
          <w:rFonts w:ascii="Times New Roman" w:eastAsia="华文楷体" w:hAnsi="Times New Roman" w:cs="Times New Roman"/>
          <w:sz w:val="32"/>
          <w:szCs w:val="32"/>
        </w:rPr>
        <w:t>二要常砺思维之剑，用智慧熔炼政治本色。</w:t>
      </w:r>
      <w:r w:rsidRPr="00DE6AD4">
        <w:rPr>
          <w:rFonts w:ascii="Times New Roman" w:eastAsia="华文仿宋" w:hAnsi="Times New Roman" w:cs="Times New Roman"/>
          <w:sz w:val="32"/>
          <w:szCs w:val="32"/>
        </w:rPr>
        <w:t>文化是一个民族屹立不倒、不折不饶，纵使千百次倒下仍能昂然复兴的支柱。当前，与西方文明截然不同的中华文明正昂然复兴，向世人展示千百年来它始终顽强坚韧的生命力和兼容并蓄的磅礴气势。对此，西方异常恐慌，想尽一切办法在互联网、社会上攻击党和国家，抹黑人民军队，诋毁中华文明，妄图动摇党的执政根基和国家发展稳定的基石。近年来，陆续暴露的网络大</w:t>
      </w:r>
      <w:r w:rsidRPr="00DE6AD4">
        <w:rPr>
          <w:rFonts w:ascii="Times New Roman" w:eastAsia="华文仿宋" w:hAnsi="Times New Roman" w:cs="Times New Roman"/>
          <w:sz w:val="32"/>
          <w:szCs w:val="32"/>
        </w:rPr>
        <w:t>v“</w:t>
      </w:r>
      <w:r w:rsidRPr="00DE6AD4">
        <w:rPr>
          <w:rFonts w:ascii="Times New Roman" w:eastAsia="华文仿宋" w:hAnsi="Times New Roman" w:cs="Times New Roman"/>
          <w:sz w:val="32"/>
          <w:szCs w:val="32"/>
        </w:rPr>
        <w:t>袁腾飞</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大鹏看天下</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等人，披着所谓专家外衣的</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茅于轼</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等人，还有网络上利用</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红黄蓝</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事件攻击军队等，都是例子。未来，随着我国日益全面复兴，西方各种</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捧杀</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棒杀</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势必越发激烈，我们要实现新时代党、国家和军队的伟大复兴目标，坚定守护好初心，就必须常砺思维之剑，在</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乱花渐欲迷人眼</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的事件和信息之中，始终保持</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火眼金睛</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，不被各种</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魑魅魍魉</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的</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套路</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伎俩</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迷惑心窍，用智慧熔炼共产党员的政治本色。</w:t>
      </w:r>
    </w:p>
    <w:p w:rsidR="00F62AA2" w:rsidRPr="00DE6AD4" w:rsidRDefault="00CD4634" w:rsidP="00DE6AD4">
      <w:pPr>
        <w:spacing w:line="560" w:lineRule="exact"/>
        <w:ind w:firstLineChars="200" w:firstLine="640"/>
        <w:rPr>
          <w:rFonts w:ascii="Times New Roman" w:eastAsia="华文仿宋" w:hAnsi="Times New Roman" w:cs="Times New Roman"/>
          <w:sz w:val="32"/>
          <w:szCs w:val="32"/>
        </w:rPr>
      </w:pPr>
      <w:r w:rsidRPr="00DE6AD4">
        <w:rPr>
          <w:rFonts w:ascii="Times New Roman" w:eastAsia="华文楷体" w:hAnsi="Times New Roman" w:cs="Times New Roman"/>
          <w:sz w:val="32"/>
          <w:szCs w:val="32"/>
        </w:rPr>
        <w:lastRenderedPageBreak/>
        <w:t>三要常拂心上之尘，用净化驱散思想雾</w:t>
      </w:r>
      <w:proofErr w:type="gramStart"/>
      <w:r w:rsidRPr="00DE6AD4">
        <w:rPr>
          <w:rFonts w:ascii="Times New Roman" w:eastAsia="华文楷体" w:hAnsi="Times New Roman" w:cs="Times New Roman"/>
          <w:sz w:val="32"/>
          <w:szCs w:val="32"/>
        </w:rPr>
        <w:t>霾</w:t>
      </w:r>
      <w:proofErr w:type="gramEnd"/>
      <w:r w:rsidRPr="00DE6AD4">
        <w:rPr>
          <w:rFonts w:ascii="Times New Roman" w:eastAsia="华文楷体" w:hAnsi="Times New Roman" w:cs="Times New Roman"/>
          <w:sz w:val="32"/>
          <w:szCs w:val="32"/>
        </w:rPr>
        <w:t>。</w:t>
      </w:r>
      <w:r w:rsidRPr="00DE6AD4">
        <w:rPr>
          <w:rFonts w:ascii="Times New Roman" w:eastAsia="华文仿宋" w:hAnsi="Times New Roman" w:cs="Times New Roman"/>
          <w:sz w:val="32"/>
          <w:szCs w:val="32"/>
        </w:rPr>
        <w:t>当前，我们</w:t>
      </w:r>
      <w:proofErr w:type="gramStart"/>
      <w:r w:rsidRPr="00DE6AD4">
        <w:rPr>
          <w:rFonts w:ascii="Times New Roman" w:eastAsia="华文仿宋" w:hAnsi="Times New Roman" w:cs="Times New Roman"/>
          <w:sz w:val="32"/>
          <w:szCs w:val="32"/>
        </w:rPr>
        <w:t>正向着</w:t>
      </w:r>
      <w:proofErr w:type="gramEnd"/>
      <w:r w:rsidRPr="00DE6AD4">
        <w:rPr>
          <w:rFonts w:ascii="Times New Roman" w:eastAsia="华文仿宋" w:hAnsi="Times New Roman" w:cs="Times New Roman"/>
          <w:sz w:val="32"/>
          <w:szCs w:val="32"/>
        </w:rPr>
        <w:t>新时代的伟大目标扬帆起航，但前进道路上我们也面临着</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四大考验</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和</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四</w:t>
      </w:r>
      <w:r w:rsidRPr="00DE6AD4">
        <w:rPr>
          <w:rFonts w:ascii="Times New Roman" w:eastAsia="华文仿宋" w:hAnsi="Times New Roman" w:cs="Times New Roman"/>
          <w:sz w:val="32"/>
          <w:szCs w:val="32"/>
        </w:rPr>
        <w:t>种危险</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，表现为一些党员干部</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四风</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问题严重，腐败现象突出，党的意识弱化，尽管原因是多方面但，但</w:t>
      </w:r>
      <w:proofErr w:type="gramStart"/>
      <w:r w:rsidRPr="00DE6AD4">
        <w:rPr>
          <w:rFonts w:ascii="Times New Roman" w:eastAsia="华文仿宋" w:hAnsi="Times New Roman" w:cs="Times New Roman"/>
          <w:sz w:val="32"/>
          <w:szCs w:val="32"/>
        </w:rPr>
        <w:t>起根本</w:t>
      </w:r>
      <w:proofErr w:type="gramEnd"/>
      <w:r w:rsidRPr="00DE6AD4">
        <w:rPr>
          <w:rFonts w:ascii="Times New Roman" w:eastAsia="华文仿宋" w:hAnsi="Times New Roman" w:cs="Times New Roman"/>
          <w:sz w:val="32"/>
          <w:szCs w:val="32"/>
        </w:rPr>
        <w:t>作用但还是心上之尘拂得不经常、不彻底，思想雾</w:t>
      </w:r>
      <w:proofErr w:type="gramStart"/>
      <w:r w:rsidRPr="00DE6AD4">
        <w:rPr>
          <w:rFonts w:ascii="Times New Roman" w:eastAsia="华文仿宋" w:hAnsi="Times New Roman" w:cs="Times New Roman"/>
          <w:sz w:val="32"/>
          <w:szCs w:val="32"/>
        </w:rPr>
        <w:t>霾</w:t>
      </w:r>
      <w:proofErr w:type="gramEnd"/>
      <w:r w:rsidRPr="00DE6AD4">
        <w:rPr>
          <w:rFonts w:ascii="Times New Roman" w:eastAsia="华文仿宋" w:hAnsi="Times New Roman" w:cs="Times New Roman"/>
          <w:sz w:val="32"/>
          <w:szCs w:val="32"/>
        </w:rPr>
        <w:t>蒙蔽来心窍。常拂心上之尘，首要的是加强党的创新理论学习，切实真学真懂真信，破除只学不信、</w:t>
      </w:r>
      <w:proofErr w:type="gramStart"/>
      <w:r w:rsidRPr="00DE6AD4">
        <w:rPr>
          <w:rFonts w:ascii="Times New Roman" w:eastAsia="华文仿宋" w:hAnsi="Times New Roman" w:cs="Times New Roman"/>
          <w:sz w:val="32"/>
          <w:szCs w:val="32"/>
        </w:rPr>
        <w:t>假学假信</w:t>
      </w:r>
      <w:proofErr w:type="gramEnd"/>
      <w:r w:rsidRPr="00DE6AD4">
        <w:rPr>
          <w:rFonts w:ascii="Times New Roman" w:eastAsia="华文仿宋" w:hAnsi="Times New Roman" w:cs="Times New Roman"/>
          <w:sz w:val="32"/>
          <w:szCs w:val="32"/>
        </w:rPr>
        <w:t>、浅学少信的问题。其次要加强自我约束，绷紧思想意识之弦，经常</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照镜子正衣冠</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洗洗澡出出汗</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。此外，还要严格政治规矩，在过好高质量组织生活中查摆问题、对照整改，在落实各项规矩规定中消除腐化消极苗头，不断用自我净化消除思想雾</w:t>
      </w:r>
      <w:proofErr w:type="gramStart"/>
      <w:r w:rsidRPr="00DE6AD4">
        <w:rPr>
          <w:rFonts w:ascii="Times New Roman" w:eastAsia="华文仿宋" w:hAnsi="Times New Roman" w:cs="Times New Roman"/>
          <w:sz w:val="32"/>
          <w:szCs w:val="32"/>
        </w:rPr>
        <w:t>霾</w:t>
      </w:r>
      <w:proofErr w:type="gramEnd"/>
      <w:r w:rsidRPr="00DE6AD4">
        <w:rPr>
          <w:rFonts w:ascii="Times New Roman" w:eastAsia="华文仿宋" w:hAnsi="Times New Roman" w:cs="Times New Roman"/>
          <w:sz w:val="32"/>
          <w:szCs w:val="32"/>
        </w:rPr>
        <w:t>。</w:t>
      </w:r>
    </w:p>
    <w:p w:rsidR="00F62AA2" w:rsidRPr="00DE6AD4" w:rsidRDefault="00CD4634" w:rsidP="00DE6AD4">
      <w:pPr>
        <w:numPr>
          <w:ilvl w:val="0"/>
          <w:numId w:val="1"/>
        </w:numPr>
        <w:spacing w:line="560" w:lineRule="exact"/>
        <w:ind w:firstLineChars="200" w:firstLine="640"/>
        <w:rPr>
          <w:rFonts w:ascii="Times New Roman" w:eastAsia="黑体-简" w:hAnsi="Times New Roman" w:cs="Times New Roman"/>
          <w:sz w:val="32"/>
          <w:szCs w:val="32"/>
        </w:rPr>
      </w:pPr>
      <w:r w:rsidRPr="00DE6AD4">
        <w:rPr>
          <w:rFonts w:ascii="Times New Roman" w:eastAsia="黑体-简" w:hAnsi="Times New Roman" w:cs="Times New Roman"/>
          <w:sz w:val="32"/>
          <w:szCs w:val="32"/>
        </w:rPr>
        <w:t>不负初心，勇挑重担再出发</w:t>
      </w:r>
    </w:p>
    <w:p w:rsidR="00F62AA2" w:rsidRPr="00DE6AD4" w:rsidRDefault="00CD4634" w:rsidP="00DE6AD4">
      <w:pPr>
        <w:spacing w:line="560" w:lineRule="exact"/>
        <w:ind w:firstLineChars="200" w:firstLine="640"/>
        <w:rPr>
          <w:rFonts w:ascii="Times New Roman" w:eastAsia="华文仿宋" w:hAnsi="Times New Roman" w:cs="Times New Roman"/>
          <w:sz w:val="32"/>
          <w:szCs w:val="32"/>
        </w:rPr>
      </w:pPr>
      <w:r w:rsidRPr="00DE6AD4">
        <w:rPr>
          <w:rFonts w:ascii="Times New Roman" w:eastAsia="华文仿宋" w:hAnsi="Times New Roman" w:cs="Times New Roman"/>
          <w:sz w:val="32"/>
          <w:szCs w:val="32"/>
        </w:rPr>
        <w:t>进入新时代，中华民族已经站在全面复兴的历史关口，</w:t>
      </w:r>
      <w:proofErr w:type="gramStart"/>
      <w:r w:rsidRPr="00DE6AD4">
        <w:rPr>
          <w:rFonts w:ascii="Times New Roman" w:eastAsia="华文仿宋" w:hAnsi="Times New Roman" w:cs="Times New Roman"/>
          <w:sz w:val="32"/>
          <w:szCs w:val="32"/>
        </w:rPr>
        <w:t>践行</w:t>
      </w:r>
      <w:proofErr w:type="gramEnd"/>
      <w:r w:rsidRPr="00DE6AD4">
        <w:rPr>
          <w:rFonts w:ascii="Times New Roman" w:eastAsia="华文仿宋" w:hAnsi="Times New Roman" w:cs="Times New Roman"/>
          <w:sz w:val="32"/>
          <w:szCs w:val="32"/>
        </w:rPr>
        <w:t>初心已经迈进力新的关键阶段，那怎样不负初心呢？我认为，就是在言行上始终对党忠诚，实践</w:t>
      </w:r>
      <w:proofErr w:type="gramStart"/>
      <w:r w:rsidRPr="00DE6AD4">
        <w:rPr>
          <w:rFonts w:ascii="Times New Roman" w:eastAsia="华文仿宋" w:hAnsi="Times New Roman" w:cs="Times New Roman"/>
          <w:sz w:val="32"/>
          <w:szCs w:val="32"/>
        </w:rPr>
        <w:t>”</w:t>
      </w:r>
      <w:proofErr w:type="gramEnd"/>
      <w:r w:rsidRPr="00DE6AD4">
        <w:rPr>
          <w:rFonts w:ascii="Times New Roman" w:eastAsia="华文仿宋" w:hAnsi="Times New Roman" w:cs="Times New Roman"/>
          <w:sz w:val="32"/>
          <w:szCs w:val="32"/>
        </w:rPr>
        <w:t>随时准备为党和人民牺牲一切</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的誓言；在本领上做到能打胜仗，练就</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敢打必胜</w:t>
      </w:r>
      <w:proofErr w:type="gramStart"/>
      <w:r w:rsidRPr="00DE6AD4">
        <w:rPr>
          <w:rFonts w:ascii="Times New Roman" w:eastAsia="华文仿宋" w:hAnsi="Times New Roman" w:cs="Times New Roman"/>
          <w:sz w:val="32"/>
          <w:szCs w:val="32"/>
        </w:rPr>
        <w:t>”</w:t>
      </w:r>
      <w:proofErr w:type="gramEnd"/>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不辱使命</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的胜战能力；在养成上坚持作风优良，用</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人民子弟兵</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威武之师</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文明之师</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来严格要求。</w:t>
      </w:r>
    </w:p>
    <w:p w:rsidR="00F62AA2" w:rsidRPr="00DE6AD4" w:rsidRDefault="00CD4634" w:rsidP="00DE6AD4">
      <w:pPr>
        <w:spacing w:line="560" w:lineRule="exact"/>
        <w:ind w:firstLineChars="200" w:firstLine="640"/>
        <w:rPr>
          <w:rFonts w:ascii="Times New Roman" w:eastAsia="华文仿宋" w:hAnsi="Times New Roman" w:cs="Times New Roman"/>
          <w:sz w:val="32"/>
          <w:szCs w:val="32"/>
        </w:rPr>
      </w:pPr>
      <w:r w:rsidRPr="00DE6AD4">
        <w:rPr>
          <w:rFonts w:ascii="Times New Roman" w:eastAsia="华文楷体" w:hAnsi="Times New Roman" w:cs="Times New Roman"/>
          <w:sz w:val="32"/>
          <w:szCs w:val="32"/>
        </w:rPr>
        <w:t>一要做敢于担当的标杆和表率。</w:t>
      </w:r>
      <w:r w:rsidRPr="00DE6AD4">
        <w:rPr>
          <w:rFonts w:ascii="Times New Roman" w:eastAsia="华文仿宋" w:hAnsi="Times New Roman" w:cs="Times New Roman"/>
          <w:sz w:val="32"/>
          <w:szCs w:val="32"/>
        </w:rPr>
        <w:t>习总书记强调，干部就要有担当，有多大担当才能干多大事业，尽多大责任才会有多大成就，责任不落实，工作就落空。我们不论是领导班子成员，还是普通党员干部</w:t>
      </w:r>
      <w:r w:rsidRPr="00DE6AD4">
        <w:rPr>
          <w:rFonts w:ascii="Times New Roman" w:eastAsia="华文仿宋" w:hAnsi="Times New Roman" w:cs="Times New Roman"/>
          <w:sz w:val="32"/>
          <w:szCs w:val="32"/>
        </w:rPr>
        <w:t>，都是官兵中的先进代表和模范榜样，必须增强担当意</w:t>
      </w:r>
      <w:r w:rsidRPr="00DE6AD4">
        <w:rPr>
          <w:rFonts w:ascii="Times New Roman" w:eastAsia="华文仿宋" w:hAnsi="Times New Roman" w:cs="Times New Roman"/>
          <w:sz w:val="32"/>
          <w:szCs w:val="32"/>
        </w:rPr>
        <w:lastRenderedPageBreak/>
        <w:t>识，敢于负责，做到守土有责、守土尽责，以逢山开路、遇水搭桥的勇气，一往无前、舍我其谁的豪气，逆势而进、后发赶超的志气，干出新成效，体现新担当。</w:t>
      </w:r>
    </w:p>
    <w:p w:rsidR="00F62AA2" w:rsidRPr="00DE6AD4" w:rsidRDefault="00CD4634" w:rsidP="00DE6AD4">
      <w:pPr>
        <w:spacing w:line="560" w:lineRule="exact"/>
        <w:ind w:firstLineChars="200" w:firstLine="640"/>
        <w:rPr>
          <w:rFonts w:ascii="Times New Roman" w:eastAsia="华文仿宋" w:hAnsi="Times New Roman" w:cs="Times New Roman"/>
          <w:sz w:val="32"/>
          <w:szCs w:val="32"/>
        </w:rPr>
      </w:pPr>
      <w:r w:rsidRPr="00DE6AD4">
        <w:rPr>
          <w:rFonts w:ascii="Times New Roman" w:eastAsia="华文楷体" w:hAnsi="Times New Roman" w:cs="Times New Roman"/>
          <w:sz w:val="32"/>
          <w:szCs w:val="32"/>
        </w:rPr>
        <w:t>二要做激情创业的标杆和表率。</w:t>
      </w:r>
      <w:r w:rsidRPr="00DE6AD4">
        <w:rPr>
          <w:rFonts w:ascii="Times New Roman" w:eastAsia="华文仿宋" w:hAnsi="Times New Roman" w:cs="Times New Roman"/>
          <w:sz w:val="32"/>
          <w:szCs w:val="32"/>
        </w:rPr>
        <w:t>能否积极主动，是衡量我们能否成为一名优秀党员干部的重要标准，也是出色与平庸的分水岭。发展是一个竞争的过程，当前区域间的发展竞争异常激烈，</w:t>
      </w:r>
      <w:proofErr w:type="gramStart"/>
      <w:r w:rsidRPr="00DE6AD4">
        <w:rPr>
          <w:rFonts w:ascii="Times New Roman" w:eastAsia="华文仿宋" w:hAnsi="Times New Roman" w:cs="Times New Roman"/>
          <w:sz w:val="32"/>
          <w:szCs w:val="32"/>
        </w:rPr>
        <w:t>当你畏手</w:t>
      </w:r>
      <w:proofErr w:type="gramEnd"/>
      <w:r w:rsidRPr="00DE6AD4">
        <w:rPr>
          <w:rFonts w:ascii="Times New Roman" w:eastAsia="华文仿宋" w:hAnsi="Times New Roman" w:cs="Times New Roman"/>
          <w:sz w:val="32"/>
          <w:szCs w:val="32"/>
        </w:rPr>
        <w:t>畏脚如裹足老太婆时，机遇就留给了别人。因此，等待观望不是办法，实干才有希望。如果要实现后发赶超，我们容不得有一丝一毫的清闲和偷懒、迟疑和观望。特别是</w:t>
      </w:r>
      <w:r w:rsidRPr="00DE6AD4">
        <w:rPr>
          <w:rFonts w:ascii="Times New Roman" w:eastAsia="华文仿宋" w:hAnsi="Times New Roman" w:cs="Times New Roman"/>
          <w:sz w:val="32"/>
          <w:szCs w:val="32"/>
        </w:rPr>
        <w:t>我们党员干部更应有不完成目标寝食难安的冲动，更应有</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倒计时</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的心态和</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只争朝夕</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的紧迫感，更应有</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功成不必在为</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的胸襟，用我们干事创业的激情去感染身边的人，用我们的实际行动点燃集体激情，凝成合力干事、谋事、成事的氛围。</w:t>
      </w:r>
    </w:p>
    <w:p w:rsidR="00F62AA2" w:rsidRPr="00DE6AD4" w:rsidRDefault="00CD4634" w:rsidP="00DE6AD4">
      <w:pPr>
        <w:spacing w:line="560" w:lineRule="exact"/>
        <w:ind w:firstLineChars="200" w:firstLine="640"/>
        <w:rPr>
          <w:rFonts w:ascii="Times New Roman" w:eastAsia="华文仿宋" w:hAnsi="Times New Roman" w:cs="Times New Roman"/>
          <w:sz w:val="32"/>
          <w:szCs w:val="32"/>
        </w:rPr>
      </w:pPr>
      <w:r w:rsidRPr="00DE6AD4">
        <w:rPr>
          <w:rFonts w:ascii="Times New Roman" w:eastAsia="华文楷体" w:hAnsi="Times New Roman" w:cs="Times New Roman"/>
          <w:sz w:val="32"/>
          <w:szCs w:val="32"/>
        </w:rPr>
        <w:t>三要做精武强能的标杆和表率。</w:t>
      </w:r>
      <w:r w:rsidRPr="00DE6AD4">
        <w:rPr>
          <w:rFonts w:ascii="Times New Roman" w:eastAsia="华文仿宋" w:hAnsi="Times New Roman" w:cs="Times New Roman"/>
          <w:sz w:val="32"/>
          <w:szCs w:val="32"/>
        </w:rPr>
        <w:t>古人云</w:t>
      </w:r>
      <w:r w:rsidRPr="00DE6AD4">
        <w:rPr>
          <w:rFonts w:ascii="Times New Roman" w:eastAsia="华文仿宋" w:hAnsi="Times New Roman" w:cs="Times New Roman"/>
          <w:sz w:val="32"/>
          <w:szCs w:val="32"/>
        </w:rPr>
        <w:t>“</w:t>
      </w:r>
      <w:proofErr w:type="gramStart"/>
      <w:r w:rsidRPr="00DE6AD4">
        <w:rPr>
          <w:rFonts w:ascii="Times New Roman" w:eastAsia="华文仿宋" w:hAnsi="Times New Roman" w:cs="Times New Roman"/>
          <w:sz w:val="32"/>
          <w:szCs w:val="32"/>
        </w:rPr>
        <w:t>刃不素持</w:t>
      </w:r>
      <w:proofErr w:type="gramEnd"/>
      <w:r w:rsidRPr="00DE6AD4">
        <w:rPr>
          <w:rFonts w:ascii="Times New Roman" w:eastAsia="华文仿宋" w:hAnsi="Times New Roman" w:cs="Times New Roman"/>
          <w:sz w:val="32"/>
          <w:szCs w:val="32"/>
        </w:rPr>
        <w:t>必致血指，舟</w:t>
      </w:r>
      <w:proofErr w:type="gramStart"/>
      <w:r w:rsidRPr="00DE6AD4">
        <w:rPr>
          <w:rFonts w:ascii="Times New Roman" w:eastAsia="华文仿宋" w:hAnsi="Times New Roman" w:cs="Times New Roman"/>
          <w:sz w:val="32"/>
          <w:szCs w:val="32"/>
        </w:rPr>
        <w:t>不素操</w:t>
      </w:r>
      <w:proofErr w:type="gramEnd"/>
      <w:r w:rsidRPr="00DE6AD4">
        <w:rPr>
          <w:rFonts w:ascii="Times New Roman" w:eastAsia="华文仿宋" w:hAnsi="Times New Roman" w:cs="Times New Roman"/>
          <w:sz w:val="32"/>
          <w:szCs w:val="32"/>
        </w:rPr>
        <w:t>必致倾</w:t>
      </w:r>
      <w:proofErr w:type="gramStart"/>
      <w:r w:rsidRPr="00DE6AD4">
        <w:rPr>
          <w:rFonts w:ascii="Times New Roman" w:eastAsia="华文仿宋" w:hAnsi="Times New Roman" w:cs="Times New Roman"/>
          <w:sz w:val="32"/>
          <w:szCs w:val="32"/>
        </w:rPr>
        <w:t>溺</w:t>
      </w:r>
      <w:proofErr w:type="gramEnd"/>
      <w:r w:rsidRPr="00DE6AD4">
        <w:rPr>
          <w:rFonts w:ascii="Times New Roman" w:eastAsia="华文仿宋" w:hAnsi="Times New Roman" w:cs="Times New Roman"/>
          <w:sz w:val="32"/>
          <w:szCs w:val="32"/>
        </w:rPr>
        <w:t>，弓马不素习而欲战胜者，未有</w:t>
      </w:r>
      <w:proofErr w:type="gramStart"/>
      <w:r w:rsidRPr="00DE6AD4">
        <w:rPr>
          <w:rFonts w:ascii="Times New Roman" w:eastAsia="华文仿宋" w:hAnsi="Times New Roman" w:cs="Times New Roman"/>
          <w:sz w:val="32"/>
          <w:szCs w:val="32"/>
        </w:rPr>
        <w:t>不</w:t>
      </w:r>
      <w:proofErr w:type="gramEnd"/>
      <w:r w:rsidRPr="00DE6AD4">
        <w:rPr>
          <w:rFonts w:ascii="Times New Roman" w:eastAsia="华文仿宋" w:hAnsi="Times New Roman" w:cs="Times New Roman"/>
          <w:sz w:val="32"/>
          <w:szCs w:val="32"/>
        </w:rPr>
        <w:t>败者</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，讲的就是精武强能、精炼本领的重要。新时代，国家</w:t>
      </w:r>
      <w:proofErr w:type="gramStart"/>
      <w:r w:rsidRPr="00DE6AD4">
        <w:rPr>
          <w:rFonts w:ascii="Times New Roman" w:eastAsia="华文仿宋" w:hAnsi="Times New Roman" w:cs="Times New Roman"/>
          <w:sz w:val="32"/>
          <w:szCs w:val="32"/>
        </w:rPr>
        <w:t>安全发展</w:t>
      </w:r>
      <w:proofErr w:type="gramEnd"/>
      <w:r w:rsidRPr="00DE6AD4">
        <w:rPr>
          <w:rFonts w:ascii="Times New Roman" w:eastAsia="华文仿宋" w:hAnsi="Times New Roman" w:cs="Times New Roman"/>
          <w:sz w:val="32"/>
          <w:szCs w:val="32"/>
        </w:rPr>
        <w:t>的机遇十分难得、挑战非常严峻，我们必须敢打必胜、勇立潮头，扎扎实实练就胜战本领，坚决维护好党的领导，忠实</w:t>
      </w:r>
      <w:proofErr w:type="gramStart"/>
      <w:r w:rsidRPr="00DE6AD4">
        <w:rPr>
          <w:rFonts w:ascii="Times New Roman" w:eastAsia="华文仿宋" w:hAnsi="Times New Roman" w:cs="Times New Roman"/>
          <w:sz w:val="32"/>
          <w:szCs w:val="32"/>
        </w:rPr>
        <w:t>践行</w:t>
      </w:r>
      <w:proofErr w:type="gramEnd"/>
      <w:r w:rsidRPr="00DE6AD4">
        <w:rPr>
          <w:rFonts w:ascii="Times New Roman" w:eastAsia="华文仿宋" w:hAnsi="Times New Roman" w:cs="Times New Roman"/>
          <w:sz w:val="32"/>
          <w:szCs w:val="32"/>
        </w:rPr>
        <w:t>好</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为中国人民谋幸福，</w:t>
      </w:r>
      <w:r w:rsidRPr="00DE6AD4">
        <w:rPr>
          <w:rFonts w:ascii="Times New Roman" w:eastAsia="华文仿宋" w:hAnsi="Times New Roman" w:cs="Times New Roman"/>
          <w:sz w:val="32"/>
          <w:szCs w:val="32"/>
        </w:rPr>
        <w:t>为中华民族谋复兴</w:t>
      </w:r>
      <w:r w:rsidRPr="00DE6AD4">
        <w:rPr>
          <w:rFonts w:ascii="Times New Roman" w:eastAsia="华文仿宋" w:hAnsi="Times New Roman" w:cs="Times New Roman"/>
          <w:sz w:val="32"/>
          <w:szCs w:val="32"/>
        </w:rPr>
        <w:t>”</w:t>
      </w:r>
      <w:r w:rsidRPr="00DE6AD4">
        <w:rPr>
          <w:rFonts w:ascii="Times New Roman" w:eastAsia="华文仿宋" w:hAnsi="Times New Roman" w:cs="Times New Roman"/>
          <w:sz w:val="32"/>
          <w:szCs w:val="32"/>
        </w:rPr>
        <w:t>的初心。</w:t>
      </w:r>
    </w:p>
    <w:sectPr w:rsidR="00F62AA2" w:rsidRPr="00DE6AD4">
      <w:pgSz w:w="11900" w:h="16840"/>
      <w:pgMar w:top="2098" w:right="1474" w:bottom="1984" w:left="1587" w:header="851" w:footer="992" w:gutter="0"/>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634" w:rsidRDefault="00CD4634">
      <w:r>
        <w:separator/>
      </w:r>
    </w:p>
  </w:endnote>
  <w:endnote w:type="continuationSeparator" w:id="0">
    <w:p w:rsidR="00CD4634" w:rsidRDefault="00CD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简">
    <w:altName w:val="黑体"/>
    <w:charset w:val="86"/>
    <w:family w:val="auto"/>
    <w:pitch w:val="default"/>
    <w:sig w:usb0="00000000" w:usb1="00000000" w:usb2="00000000" w:usb3="00000000" w:csb0="203E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634" w:rsidRDefault="00CD4634">
      <w:r>
        <w:separator/>
      </w:r>
    </w:p>
  </w:footnote>
  <w:footnote w:type="continuationSeparator" w:id="0">
    <w:p w:rsidR="00CD4634" w:rsidRDefault="00CD4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13D6D"/>
    <w:multiLevelType w:val="singleLevel"/>
    <w:tmpl w:val="5CE13D6D"/>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F6F7BBAE"/>
    <w:rsid w:val="B6FF8138"/>
    <w:rsid w:val="DACE6CEF"/>
    <w:rsid w:val="DBEF174D"/>
    <w:rsid w:val="EDFFB9D5"/>
    <w:rsid w:val="F6F7BBAE"/>
    <w:rsid w:val="F7BF7272"/>
    <w:rsid w:val="000217B7"/>
    <w:rsid w:val="00477FDE"/>
    <w:rsid w:val="004B39AA"/>
    <w:rsid w:val="00C63F82"/>
    <w:rsid w:val="00CD4634"/>
    <w:rsid w:val="00DC3B80"/>
    <w:rsid w:val="00DE6AD4"/>
    <w:rsid w:val="00F62AA2"/>
    <w:rsid w:val="35F55476"/>
    <w:rsid w:val="3EDE9293"/>
    <w:rsid w:val="6F5E37F2"/>
    <w:rsid w:val="7EBFEB75"/>
    <w:rsid w:val="7F516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CE6A2"/>
  <w15:docId w15:val="{904CCFC6-82B9-446B-AF6D-F54C66CE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bj</cp:lastModifiedBy>
  <cp:revision>2</cp:revision>
  <dcterms:created xsi:type="dcterms:W3CDTF">2019-05-20T01:54:00Z</dcterms:created>
  <dcterms:modified xsi:type="dcterms:W3CDTF">2019-05-20T01:54:00Z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